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819"/>
      </w:tblGrid>
      <w:tr w:rsidR="00795A3A" w:rsidTr="0061278F">
        <w:tc>
          <w:tcPr>
            <w:tcW w:w="4361" w:type="dxa"/>
          </w:tcPr>
          <w:p w:rsidR="00C07D3B" w:rsidRDefault="00C07D3B" w:rsidP="00795A3A">
            <w:pPr>
              <w:spacing w:after="80"/>
              <w:ind w:right="-57"/>
              <w:jc w:val="center"/>
              <w:rPr>
                <w:b/>
                <w:lang w:val="it-IT"/>
              </w:rPr>
            </w:pPr>
            <w:r>
              <w:rPr>
                <w:b/>
                <w:lang w:val="it-IT"/>
              </w:rPr>
              <w:t>BCH ĐOÀN TỈ</w:t>
            </w:r>
            <w:r w:rsidR="0038320F">
              <w:rPr>
                <w:b/>
                <w:lang w:val="it-IT"/>
              </w:rPr>
              <w:t xml:space="preserve">NH </w:t>
            </w:r>
            <w:r>
              <w:rPr>
                <w:b/>
                <w:lang w:val="it-IT"/>
              </w:rPr>
              <w:t>BÌNH ĐỊNH</w:t>
            </w:r>
          </w:p>
          <w:p w:rsidR="00795A3A" w:rsidRDefault="00795A3A" w:rsidP="00795A3A">
            <w:pPr>
              <w:spacing w:after="80"/>
              <w:ind w:right="-57"/>
              <w:jc w:val="center"/>
              <w:rPr>
                <w:lang w:val="it-IT"/>
              </w:rPr>
            </w:pPr>
            <w:r w:rsidRPr="00795A3A">
              <w:rPr>
                <w:lang w:val="it-IT"/>
              </w:rPr>
              <w:t>***</w:t>
            </w:r>
          </w:p>
          <w:p w:rsidR="00E119A1" w:rsidRPr="00795A3A" w:rsidRDefault="00E119A1" w:rsidP="00795A3A">
            <w:pPr>
              <w:spacing w:after="80"/>
              <w:ind w:right="-57"/>
              <w:jc w:val="center"/>
              <w:rPr>
                <w:lang w:val="it-IT"/>
              </w:rPr>
            </w:pPr>
            <w:r>
              <w:rPr>
                <w:lang w:val="it-IT"/>
              </w:rPr>
              <w:t>Số</w:t>
            </w:r>
            <w:r w:rsidR="004225D5">
              <w:rPr>
                <w:lang w:val="it-IT"/>
              </w:rPr>
              <w:t>:  76</w:t>
            </w:r>
            <w:r>
              <w:rPr>
                <w:lang w:val="it-IT"/>
              </w:rPr>
              <w:t>-HD/TĐTN-PT</w:t>
            </w:r>
          </w:p>
        </w:tc>
        <w:tc>
          <w:tcPr>
            <w:tcW w:w="4819" w:type="dxa"/>
          </w:tcPr>
          <w:p w:rsidR="00795A3A" w:rsidRDefault="00795A3A" w:rsidP="0061278F">
            <w:pPr>
              <w:spacing w:after="80"/>
              <w:ind w:right="-57"/>
              <w:jc w:val="right"/>
              <w:rPr>
                <w:b/>
                <w:u w:val="single"/>
                <w:lang w:val="it-IT"/>
              </w:rPr>
            </w:pPr>
            <w:r w:rsidRPr="00795A3A">
              <w:rPr>
                <w:b/>
                <w:sz w:val="30"/>
                <w:u w:val="single"/>
                <w:lang w:val="it-IT"/>
              </w:rPr>
              <w:t>ĐOÀN TNCS HỒ CHÍ MINH</w:t>
            </w:r>
          </w:p>
          <w:p w:rsidR="0061278F" w:rsidRDefault="0061278F" w:rsidP="0061278F">
            <w:pPr>
              <w:spacing w:after="80"/>
              <w:ind w:right="-57"/>
              <w:jc w:val="right"/>
              <w:rPr>
                <w:b/>
                <w:u w:val="single"/>
                <w:lang w:val="it-IT"/>
              </w:rPr>
            </w:pPr>
          </w:p>
          <w:p w:rsidR="0061278F" w:rsidRPr="0061278F" w:rsidRDefault="0061278F" w:rsidP="00704C2C">
            <w:pPr>
              <w:spacing w:after="80"/>
              <w:ind w:right="-57"/>
              <w:jc w:val="right"/>
              <w:rPr>
                <w:i/>
                <w:lang w:val="it-IT"/>
              </w:rPr>
            </w:pPr>
            <w:r w:rsidRPr="0061278F">
              <w:rPr>
                <w:i/>
                <w:lang w:val="it-IT"/>
              </w:rPr>
              <w:t xml:space="preserve">Bình Định, ngày </w:t>
            </w:r>
            <w:r w:rsidR="00704C2C">
              <w:rPr>
                <w:i/>
                <w:lang w:val="it-IT"/>
              </w:rPr>
              <w:t>06</w:t>
            </w:r>
            <w:bookmarkStart w:id="0" w:name="_GoBack"/>
            <w:bookmarkEnd w:id="0"/>
            <w:r w:rsidRPr="0061278F">
              <w:rPr>
                <w:i/>
                <w:lang w:val="it-IT"/>
              </w:rPr>
              <w:t xml:space="preserve"> tháng </w:t>
            </w:r>
            <w:r w:rsidR="00E119A1">
              <w:rPr>
                <w:i/>
                <w:lang w:val="it-IT"/>
              </w:rPr>
              <w:t xml:space="preserve"> 3  </w:t>
            </w:r>
            <w:r w:rsidRPr="0061278F">
              <w:rPr>
                <w:i/>
                <w:lang w:val="it-IT"/>
              </w:rPr>
              <w:t>năm 2017</w:t>
            </w:r>
          </w:p>
        </w:tc>
      </w:tr>
    </w:tbl>
    <w:p w:rsidR="00795A3A" w:rsidRPr="00795A3A" w:rsidRDefault="00795A3A" w:rsidP="00795A3A">
      <w:pPr>
        <w:spacing w:after="80"/>
        <w:ind w:right="-57"/>
        <w:jc w:val="center"/>
        <w:rPr>
          <w:b/>
          <w:lang w:val="it-IT"/>
        </w:rPr>
      </w:pPr>
    </w:p>
    <w:p w:rsidR="00F45E87" w:rsidRPr="00F45E87" w:rsidRDefault="00F45E87" w:rsidP="00F45E87">
      <w:pPr>
        <w:spacing w:after="0"/>
        <w:jc w:val="center"/>
        <w:rPr>
          <w:b/>
          <w:sz w:val="32"/>
          <w:szCs w:val="32"/>
          <w:lang w:val="it-IT"/>
        </w:rPr>
      </w:pPr>
      <w:r w:rsidRPr="00F45E87">
        <w:rPr>
          <w:b/>
          <w:sz w:val="32"/>
          <w:szCs w:val="32"/>
          <w:lang w:val="it-IT"/>
        </w:rPr>
        <w:t>HƯỚNG DẪN</w:t>
      </w:r>
    </w:p>
    <w:p w:rsidR="00F45E87" w:rsidRPr="00F45E87" w:rsidRDefault="00E119A1" w:rsidP="00F45E87">
      <w:pPr>
        <w:spacing w:after="0"/>
        <w:jc w:val="center"/>
        <w:rPr>
          <w:b/>
          <w:lang w:val="it-IT"/>
        </w:rPr>
      </w:pPr>
      <w:r>
        <w:rPr>
          <w:b/>
          <w:lang w:val="it-IT"/>
        </w:rPr>
        <w:t>Về việc t</w:t>
      </w:r>
      <w:r w:rsidR="00F45E87" w:rsidRPr="00F45E87">
        <w:rPr>
          <w:b/>
          <w:lang w:val="it-IT"/>
        </w:rPr>
        <w:t xml:space="preserve">hực hiện Cuộc vận động </w:t>
      </w:r>
    </w:p>
    <w:p w:rsidR="00F45E87" w:rsidRPr="00F45E87" w:rsidRDefault="00F45E87" w:rsidP="00F45E87">
      <w:pPr>
        <w:spacing w:after="0"/>
        <w:jc w:val="center"/>
        <w:rPr>
          <w:b/>
          <w:i/>
          <w:lang w:val="it-IT"/>
        </w:rPr>
      </w:pPr>
      <w:r w:rsidRPr="00F45E87">
        <w:rPr>
          <w:b/>
          <w:i/>
          <w:lang w:val="it-IT"/>
        </w:rPr>
        <w:t xml:space="preserve">“Thanh niên Bình Định tham gia xây dựng văn minh đô thị” </w:t>
      </w:r>
      <w:r w:rsidR="00E119A1" w:rsidRPr="00E119A1">
        <w:rPr>
          <w:b/>
          <w:i/>
          <w:lang w:val="it-IT"/>
        </w:rPr>
        <w:t>năm 2017</w:t>
      </w:r>
    </w:p>
    <w:p w:rsidR="00795A3A" w:rsidRDefault="00795A3A" w:rsidP="00795A3A">
      <w:pPr>
        <w:spacing w:after="80"/>
        <w:ind w:right="-57"/>
        <w:jc w:val="center"/>
        <w:rPr>
          <w:lang w:val="it-IT"/>
        </w:rPr>
      </w:pPr>
      <w:r w:rsidRPr="00795A3A">
        <w:rPr>
          <w:lang w:val="it-IT"/>
        </w:rPr>
        <w:t>---------</w:t>
      </w:r>
    </w:p>
    <w:p w:rsidR="00F45E87" w:rsidRDefault="00F45E87" w:rsidP="00F45E87">
      <w:pPr>
        <w:spacing w:before="60" w:after="60"/>
        <w:ind w:firstLine="709"/>
        <w:rPr>
          <w:lang w:val="it-IT"/>
        </w:rPr>
      </w:pPr>
      <w:r w:rsidRPr="00F45E87">
        <w:rPr>
          <w:lang w:val="it-IT"/>
        </w:rPr>
        <w:t>Thực hiện Chương trình công tác Đoàn và phong trào thanh thiếu nhi tỉnh Bình Đị</w:t>
      </w:r>
      <w:r w:rsidR="000A0D2B">
        <w:rPr>
          <w:lang w:val="it-IT"/>
        </w:rPr>
        <w:t xml:space="preserve">nh năm 2017; </w:t>
      </w:r>
      <w:r w:rsidRPr="00F45E87">
        <w:rPr>
          <w:lang w:val="it-IT"/>
        </w:rPr>
        <w:t xml:space="preserve">Ban Thường vụ tỉnh Đoàn Bình Định hướng dẫn thực hiện Cuộc vận động </w:t>
      </w:r>
      <w:r w:rsidRPr="00F45E87">
        <w:rPr>
          <w:i/>
          <w:lang w:val="it-IT"/>
        </w:rPr>
        <w:t>“Thanh niên Bình Định tham gia xây dựng văn minh đô thị”</w:t>
      </w:r>
      <w:r w:rsidRPr="00F45E87">
        <w:rPr>
          <w:lang w:val="it-IT"/>
        </w:rPr>
        <w:t xml:space="preserve"> </w:t>
      </w:r>
      <w:r w:rsidR="000A0D2B">
        <w:rPr>
          <w:lang w:val="it-IT"/>
        </w:rPr>
        <w:t xml:space="preserve">năm 2017 </w:t>
      </w:r>
      <w:r w:rsidRPr="00F45E87">
        <w:rPr>
          <w:lang w:val="it-IT"/>
        </w:rPr>
        <w:t>với các nội dung sau:</w:t>
      </w:r>
    </w:p>
    <w:p w:rsidR="00F45E87" w:rsidRPr="00F45E87" w:rsidRDefault="00F45E87" w:rsidP="00F45E87">
      <w:pPr>
        <w:spacing w:before="120"/>
        <w:ind w:firstLine="709"/>
        <w:rPr>
          <w:lang w:val="it-IT"/>
        </w:rPr>
      </w:pPr>
      <w:r w:rsidRPr="00F45E87">
        <w:rPr>
          <w:b/>
          <w:lang w:val="it-IT"/>
        </w:rPr>
        <w:t>I. MỤC ĐÍCH, YÊU CẦU</w:t>
      </w:r>
    </w:p>
    <w:p w:rsidR="00F45E87" w:rsidRPr="00F45E87" w:rsidRDefault="00F45E87" w:rsidP="00F45E87">
      <w:pPr>
        <w:spacing w:before="120"/>
        <w:ind w:firstLine="709"/>
        <w:rPr>
          <w:lang w:val="it-IT"/>
        </w:rPr>
      </w:pPr>
      <w:r w:rsidRPr="00F45E87">
        <w:rPr>
          <w:lang w:val="it-IT"/>
        </w:rPr>
        <w:t xml:space="preserve">- </w:t>
      </w:r>
      <w:r w:rsidR="00E119A1">
        <w:rPr>
          <w:lang w:val="it-IT"/>
        </w:rPr>
        <w:t>Tạo sự thống nhất trong</w:t>
      </w:r>
      <w:r w:rsidRPr="00F45E87">
        <w:rPr>
          <w:lang w:val="it-IT"/>
        </w:rPr>
        <w:t xml:space="preserve"> nhận thức</w:t>
      </w:r>
      <w:r w:rsidR="00E119A1">
        <w:rPr>
          <w:lang w:val="it-IT"/>
        </w:rPr>
        <w:t xml:space="preserve"> và hành động</w:t>
      </w:r>
      <w:r w:rsidRPr="00F45E87">
        <w:rPr>
          <w:lang w:val="it-IT"/>
        </w:rPr>
        <w:t xml:space="preserve"> của đoàn viên, thanh thiếu niên </w:t>
      </w:r>
      <w:r w:rsidR="00E119A1">
        <w:rPr>
          <w:lang w:val="it-IT"/>
        </w:rPr>
        <w:t>về</w:t>
      </w:r>
      <w:r w:rsidRPr="00F45E87">
        <w:rPr>
          <w:lang w:val="it-IT"/>
        </w:rPr>
        <w:t xml:space="preserve"> thực hiện nếp sống văn minh đô thị.</w:t>
      </w:r>
    </w:p>
    <w:p w:rsidR="00F45E87" w:rsidRPr="00F45E87" w:rsidRDefault="00F45E87" w:rsidP="00F45E87">
      <w:pPr>
        <w:spacing w:before="120"/>
        <w:ind w:firstLine="709"/>
        <w:rPr>
          <w:lang w:val="it-IT"/>
        </w:rPr>
      </w:pPr>
      <w:r w:rsidRPr="00F45E87">
        <w:rPr>
          <w:lang w:val="it-IT"/>
        </w:rPr>
        <w:t>- Phát huy tinh thần xung kích, tình nguyện của đoàn viên, thanh niên tham gia xây dựng văn minh đô thị.</w:t>
      </w:r>
    </w:p>
    <w:p w:rsidR="00F45E87" w:rsidRDefault="003F7E04" w:rsidP="00F45E87">
      <w:pPr>
        <w:spacing w:before="120"/>
        <w:ind w:firstLine="709"/>
        <w:rPr>
          <w:lang w:val="it-IT"/>
        </w:rPr>
      </w:pPr>
      <w:r w:rsidRPr="003F7E04">
        <w:rPr>
          <w:lang w:val="it-IT"/>
        </w:rPr>
        <w:t>-</w:t>
      </w:r>
      <w:r>
        <w:rPr>
          <w:b/>
          <w:lang w:val="it-IT"/>
        </w:rPr>
        <w:t xml:space="preserve"> </w:t>
      </w:r>
      <w:r w:rsidR="00F45E87" w:rsidRPr="00F45E87">
        <w:rPr>
          <w:lang w:val="it-IT"/>
        </w:rPr>
        <w:t>Các nội dung hoạt động phải được duy trì thường xuyên, đảm bảo thiết thực, hiệu quả</w:t>
      </w:r>
      <w:r w:rsidR="00E119A1">
        <w:rPr>
          <w:lang w:val="it-IT"/>
        </w:rPr>
        <w:t>, tránh hình thức.</w:t>
      </w:r>
    </w:p>
    <w:p w:rsidR="00F45E87" w:rsidRPr="00F45E87" w:rsidRDefault="00F45E87" w:rsidP="00F45E87">
      <w:pPr>
        <w:spacing w:before="120"/>
        <w:ind w:firstLine="709"/>
        <w:rPr>
          <w:b/>
          <w:lang w:val="it-IT"/>
        </w:rPr>
      </w:pPr>
      <w:r w:rsidRPr="00F45E87">
        <w:rPr>
          <w:b/>
          <w:lang w:val="it-IT"/>
        </w:rPr>
        <w:t>II. NỘI DUNG</w:t>
      </w:r>
    </w:p>
    <w:p w:rsidR="00795A3A" w:rsidRPr="00A673E5" w:rsidRDefault="00795A3A" w:rsidP="00795A3A">
      <w:pPr>
        <w:spacing w:after="80"/>
        <w:ind w:right="-57" w:firstLine="709"/>
        <w:rPr>
          <w:lang w:val="it-IT"/>
        </w:rPr>
      </w:pPr>
      <w:r w:rsidRPr="008F68D5">
        <w:rPr>
          <w:b/>
          <w:lang w:val="it-IT"/>
        </w:rPr>
        <w:t>1. Thời gian:</w:t>
      </w:r>
      <w:r>
        <w:rPr>
          <w:lang w:val="it-IT"/>
        </w:rPr>
        <w:t xml:space="preserve"> Triển khai xuyên suố</w:t>
      </w:r>
      <w:r w:rsidR="00C07D3B">
        <w:rPr>
          <w:lang w:val="it-IT"/>
        </w:rPr>
        <w:t>t năm 2017</w:t>
      </w:r>
      <w:r w:rsidRPr="00A673E5">
        <w:rPr>
          <w:lang w:val="it-IT"/>
        </w:rPr>
        <w:t>.</w:t>
      </w:r>
    </w:p>
    <w:p w:rsidR="00795A3A" w:rsidRDefault="00795A3A" w:rsidP="00795A3A">
      <w:pPr>
        <w:spacing w:after="80"/>
        <w:ind w:right="-57" w:firstLine="709"/>
        <w:rPr>
          <w:lang w:val="it-IT"/>
        </w:rPr>
      </w:pPr>
      <w:r w:rsidRPr="008F68D5">
        <w:rPr>
          <w:b/>
          <w:lang w:val="it-IT"/>
        </w:rPr>
        <w:t>2. Địa bàn:</w:t>
      </w:r>
      <w:r>
        <w:rPr>
          <w:lang w:val="it-IT"/>
        </w:rPr>
        <w:t xml:space="preserve"> Khu vực các</w:t>
      </w:r>
      <w:r w:rsidR="00C07D3B">
        <w:rPr>
          <w:lang w:val="it-IT"/>
        </w:rPr>
        <w:t xml:space="preserve"> phường/thị trấn</w:t>
      </w:r>
      <w:r>
        <w:rPr>
          <w:lang w:val="it-IT"/>
        </w:rPr>
        <w:t xml:space="preserve"> </w:t>
      </w:r>
      <w:r w:rsidR="00C07D3B">
        <w:rPr>
          <w:lang w:val="it-IT"/>
        </w:rPr>
        <w:t>trên địa bàn các huyện, thị, thành phố</w:t>
      </w:r>
      <w:r>
        <w:rPr>
          <w:lang w:val="it-IT"/>
        </w:rPr>
        <w:t>.</w:t>
      </w:r>
    </w:p>
    <w:p w:rsidR="00795A3A" w:rsidRDefault="00795A3A" w:rsidP="00795A3A">
      <w:pPr>
        <w:spacing w:after="80"/>
        <w:ind w:right="-57" w:firstLine="709"/>
        <w:rPr>
          <w:b/>
          <w:lang w:val="it-IT"/>
        </w:rPr>
      </w:pPr>
      <w:r w:rsidRPr="008F68D5">
        <w:rPr>
          <w:b/>
          <w:lang w:val="it-IT"/>
        </w:rPr>
        <w:t xml:space="preserve">3. </w:t>
      </w:r>
      <w:r w:rsidR="00291333">
        <w:rPr>
          <w:b/>
          <w:lang w:val="it-IT"/>
        </w:rPr>
        <w:t>Nội dung</w:t>
      </w:r>
      <w:r w:rsidRPr="008F68D5">
        <w:rPr>
          <w:b/>
          <w:lang w:val="it-IT"/>
        </w:rPr>
        <w:t xml:space="preserve"> </w:t>
      </w:r>
    </w:p>
    <w:p w:rsidR="00795A3A" w:rsidRPr="006B2F5E" w:rsidRDefault="00795A3A" w:rsidP="00795A3A">
      <w:pPr>
        <w:spacing w:after="80"/>
        <w:ind w:right="-57" w:firstLine="709"/>
        <w:rPr>
          <w:lang w:val="it-IT"/>
        </w:rPr>
      </w:pPr>
      <w:r>
        <w:rPr>
          <w:lang w:val="it-IT"/>
        </w:rPr>
        <w:t>-</w:t>
      </w:r>
      <w:r w:rsidRPr="006B2F5E">
        <w:rPr>
          <w:lang w:val="it-IT"/>
        </w:rPr>
        <w:t xml:space="preserve"> Tổ chức trồng, chăm sóc cây xanh trên tuyến đường (áp dụng phù hợp với quy định tại địa phương); vận động nhân dân trồng cây xanh trong khu dân cư, trong khuôn viên nhà ở để tạo mả</w:t>
      </w:r>
      <w:r w:rsidR="007404CB">
        <w:rPr>
          <w:lang w:val="it-IT"/>
        </w:rPr>
        <w:t>ng xanh</w:t>
      </w:r>
      <w:r w:rsidR="0066574C">
        <w:rPr>
          <w:lang w:val="it-IT"/>
        </w:rPr>
        <w:t>.</w:t>
      </w:r>
    </w:p>
    <w:p w:rsidR="00795A3A" w:rsidRPr="006B2F5E" w:rsidRDefault="00795A3A" w:rsidP="00795A3A">
      <w:pPr>
        <w:spacing w:after="80"/>
        <w:ind w:right="-57" w:firstLine="709"/>
        <w:rPr>
          <w:spacing w:val="2"/>
          <w:lang w:val="it-IT"/>
        </w:rPr>
      </w:pPr>
      <w:r>
        <w:rPr>
          <w:spacing w:val="2"/>
          <w:lang w:val="it-IT"/>
        </w:rPr>
        <w:t>-</w:t>
      </w:r>
      <w:r w:rsidRPr="006B2F5E">
        <w:rPr>
          <w:spacing w:val="2"/>
          <w:lang w:val="it-IT"/>
        </w:rPr>
        <w:t xml:space="preserve"> Định kỳ h</w:t>
      </w:r>
      <w:r w:rsidR="00D13768">
        <w:rPr>
          <w:spacing w:val="2"/>
          <w:lang w:val="it-IT"/>
        </w:rPr>
        <w:t>à</w:t>
      </w:r>
      <w:r w:rsidRPr="006B2F5E">
        <w:rPr>
          <w:spacing w:val="2"/>
          <w:lang w:val="it-IT"/>
        </w:rPr>
        <w:t>ng tháng tổ chức “</w:t>
      </w:r>
      <w:r w:rsidRPr="006B2F5E">
        <w:rPr>
          <w:i/>
          <w:spacing w:val="2"/>
          <w:lang w:val="it-IT"/>
        </w:rPr>
        <w:t>Ngày Thứ bảy tình nguyện</w:t>
      </w:r>
      <w:r w:rsidRPr="006B2F5E">
        <w:rPr>
          <w:spacing w:val="2"/>
          <w:lang w:val="it-IT"/>
        </w:rPr>
        <w:t>” hoặc “</w:t>
      </w:r>
      <w:r w:rsidRPr="006B2F5E">
        <w:rPr>
          <w:i/>
          <w:spacing w:val="2"/>
          <w:lang w:val="it-IT"/>
        </w:rPr>
        <w:t>Ngày Chủ nhật xanh</w:t>
      </w:r>
      <w:r w:rsidRPr="006B2F5E">
        <w:rPr>
          <w:spacing w:val="2"/>
          <w:lang w:val="it-IT"/>
        </w:rPr>
        <w:t>” với các nội dung như: bóc, xóa quảng cáo, rao vặt sai quy định; xóa điểm đen về môi trường và không để phát sinh điểm đen về môi trường trên tuyến đường, hẻm; vệ sinh nhà ở, khu vực công cộng; tổ chức hoạt động chỉnh trang đô thị</w:t>
      </w:r>
      <w:r w:rsidR="005618AA">
        <w:rPr>
          <w:spacing w:val="2"/>
          <w:lang w:val="it-IT"/>
        </w:rPr>
        <w:t>.</w:t>
      </w:r>
    </w:p>
    <w:p w:rsidR="005618AA" w:rsidRDefault="00795A3A" w:rsidP="005618AA">
      <w:pPr>
        <w:spacing w:after="80"/>
        <w:ind w:right="-57" w:firstLine="709"/>
        <w:rPr>
          <w:lang w:val="it-IT"/>
        </w:rPr>
      </w:pPr>
      <w:r>
        <w:rPr>
          <w:lang w:val="it-IT"/>
        </w:rPr>
        <w:t>-</w:t>
      </w:r>
      <w:r w:rsidRPr="006B2F5E">
        <w:rPr>
          <w:lang w:val="it-IT"/>
        </w:rPr>
        <w:t xml:space="preserve"> </w:t>
      </w:r>
      <w:r w:rsidR="005618AA">
        <w:rPr>
          <w:lang w:val="it-IT"/>
        </w:rPr>
        <w:t>Tuyên truyền, v</w:t>
      </w:r>
      <w:r w:rsidRPr="006B2F5E">
        <w:rPr>
          <w:lang w:val="it-IT"/>
        </w:rPr>
        <w:t>ận độ</w:t>
      </w:r>
      <w:r w:rsidR="005618AA">
        <w:rPr>
          <w:lang w:val="it-IT"/>
        </w:rPr>
        <w:t xml:space="preserve">ng đoàn viên, thanh niên, </w:t>
      </w:r>
      <w:r w:rsidRPr="006B2F5E">
        <w:rPr>
          <w:lang w:val="it-IT"/>
        </w:rPr>
        <w:t>nhân dân</w:t>
      </w:r>
      <w:r w:rsidR="005618AA">
        <w:rPr>
          <w:lang w:val="it-IT"/>
        </w:rPr>
        <w:t xml:space="preserve"> và </w:t>
      </w:r>
      <w:r w:rsidR="005618AA" w:rsidRPr="006B2F5E">
        <w:rPr>
          <w:lang w:val="it-IT"/>
        </w:rPr>
        <w:t>các hộ kinh doanh</w:t>
      </w:r>
      <w:r w:rsidRPr="006B2F5E">
        <w:rPr>
          <w:lang w:val="it-IT"/>
        </w:rPr>
        <w:t xml:space="preserve"> bỏ rác đúng nơi quy định và phân loại rác thải tại nguồn, không đổ nước thải ra khu vực công cộng; không thả rong động vật nơi công cộng; có ch</w:t>
      </w:r>
      <w:r w:rsidR="00FD6E8C">
        <w:rPr>
          <w:lang w:val="it-IT"/>
        </w:rPr>
        <w:t>ổ</w:t>
      </w:r>
      <w:r w:rsidRPr="006B2F5E">
        <w:rPr>
          <w:lang w:val="it-IT"/>
        </w:rPr>
        <w:t xml:space="preserve"> phơi quần áo phù hợp, không làm ảnh hưởng tới mỹ quan đô thị; tích cực xây dựng, giữ gìn cảnh quan đô thị sạch, đẹ</w:t>
      </w:r>
      <w:r w:rsidR="005618AA">
        <w:rPr>
          <w:lang w:val="it-IT"/>
        </w:rPr>
        <w:t xml:space="preserve">p, </w:t>
      </w:r>
      <w:r w:rsidR="005618AA" w:rsidRPr="006B2F5E">
        <w:rPr>
          <w:lang w:val="it-IT"/>
        </w:rPr>
        <w:t>không lấn chiếm lòng, lề đường, hẻm; không để xe sai quy đị</w:t>
      </w:r>
      <w:r w:rsidR="005618AA">
        <w:rPr>
          <w:lang w:val="it-IT"/>
        </w:rPr>
        <w:t xml:space="preserve">nh, </w:t>
      </w:r>
      <w:r w:rsidR="005618AA" w:rsidRPr="006B2F5E">
        <w:rPr>
          <w:lang w:val="it-IT"/>
        </w:rPr>
        <w:t>thực hiện nghiêm các quy định của pháp luật.</w:t>
      </w:r>
    </w:p>
    <w:p w:rsidR="0066574C" w:rsidRPr="006B2F5E" w:rsidRDefault="0066574C" w:rsidP="005618AA">
      <w:pPr>
        <w:spacing w:after="80"/>
        <w:ind w:right="-57" w:firstLine="709"/>
        <w:rPr>
          <w:spacing w:val="2"/>
          <w:lang w:val="it-IT"/>
        </w:rPr>
      </w:pPr>
      <w:r>
        <w:rPr>
          <w:lang w:val="it-IT"/>
        </w:rPr>
        <w:t>- Tổ chức các sân chơi lành mạnh cho thanh thiếu nhi như: Sinh hoạt CLB theo sở thích, tổ đội nhóm tuyên truyền ca khúc cách mạng, CLB kỹ năng...</w:t>
      </w:r>
    </w:p>
    <w:p w:rsidR="00795A3A" w:rsidRDefault="00795A3A" w:rsidP="00795A3A">
      <w:pPr>
        <w:spacing w:after="80"/>
        <w:ind w:right="-57" w:firstLine="709"/>
        <w:rPr>
          <w:lang w:val="it-IT"/>
        </w:rPr>
      </w:pPr>
      <w:r>
        <w:rPr>
          <w:lang w:val="it-IT"/>
        </w:rPr>
        <w:lastRenderedPageBreak/>
        <w:t>-</w:t>
      </w:r>
      <w:r w:rsidRPr="006B2F5E">
        <w:rPr>
          <w:lang w:val="it-IT"/>
        </w:rPr>
        <w:t xml:space="preserve"> </w:t>
      </w:r>
      <w:r w:rsidR="005618AA">
        <w:rPr>
          <w:lang w:val="it-IT"/>
        </w:rPr>
        <w:t>K</w:t>
      </w:r>
      <w:r w:rsidRPr="006B2F5E">
        <w:rPr>
          <w:lang w:val="it-IT"/>
        </w:rPr>
        <w:t>hông để xảy ra trường hợp thanh thiếu nhi trên địa bàn trong độ tuổi</w:t>
      </w:r>
      <w:r>
        <w:rPr>
          <w:lang w:val="it-IT"/>
        </w:rPr>
        <w:t xml:space="preserve"> đi học phải</w:t>
      </w:r>
      <w:r w:rsidRPr="006B2F5E">
        <w:rPr>
          <w:lang w:val="it-IT"/>
        </w:rPr>
        <w:t xml:space="preserve"> nghỉ học, bỏ học hoặc không có điều kiện đến trường. </w:t>
      </w:r>
      <w:r w:rsidR="005618AA" w:rsidRPr="006B2F5E">
        <w:rPr>
          <w:lang w:val="it-IT"/>
        </w:rPr>
        <w:t>Tham gia hỗ trợ quản lý, cảm hóa, giáo dục, giúp đỡ thanh thiếu niên chậm tiến tái hòa nhập cộng đồng; không có thêm thanh niên mắc tệ nạn xã hội; vận động người dân tích cực tố giác tội phạm, cảnh giác kẻ gian, giữ vững an ninh trật tự trên địa bàn; phối hợp với chính quyền địa phương triển khai Đội hình thanh niên xung kích giữ gìn an ninh trật tự.</w:t>
      </w:r>
    </w:p>
    <w:p w:rsidR="005618AA" w:rsidRPr="005618AA" w:rsidRDefault="005618AA" w:rsidP="00795A3A">
      <w:pPr>
        <w:spacing w:after="80"/>
        <w:ind w:right="-57" w:firstLine="709"/>
        <w:rPr>
          <w:lang w:val="it-IT"/>
        </w:rPr>
      </w:pPr>
      <w:r>
        <w:rPr>
          <w:lang w:val="it-IT"/>
        </w:rPr>
        <w:t xml:space="preserve">- </w:t>
      </w:r>
      <w:r w:rsidR="00291333">
        <w:rPr>
          <w:lang w:val="it-IT"/>
        </w:rPr>
        <w:t>Đ</w:t>
      </w:r>
      <w:r w:rsidRPr="005618AA">
        <w:rPr>
          <w:lang w:val="it-IT"/>
        </w:rPr>
        <w:t xml:space="preserve">ẩy mạnh triển khai cuộc vận động </w:t>
      </w:r>
      <w:r w:rsidRPr="005618AA">
        <w:rPr>
          <w:i/>
          <w:lang w:val="it-IT"/>
        </w:rPr>
        <w:t>“Thanh niên với văn hóa giao thông”</w:t>
      </w:r>
      <w:r w:rsidRPr="005618AA">
        <w:rPr>
          <w:lang w:val="it-IT"/>
        </w:rPr>
        <w:t>, tuyên truyền, vận động đoàn viên, thanh thiếu niên không uống rượu, bia khi tham gia giao thông, không tổ chức đua xe trái phép, gương mẫu chấp hành các quy định về an toàn giao thông. Khuyến khích thanh niên tham gia đề xuất các giải pháp, ý tưởng giúp nâng cao ý thức của cộng đồng khi tham gia giao thông, giảm tai nạn giao thông.</w:t>
      </w:r>
    </w:p>
    <w:p w:rsidR="00795A3A" w:rsidRPr="00291333" w:rsidRDefault="00D13768" w:rsidP="00795A3A">
      <w:pPr>
        <w:spacing w:after="80"/>
        <w:ind w:right="-57" w:firstLine="709"/>
        <w:rPr>
          <w:b/>
          <w:spacing w:val="-6"/>
          <w:lang w:val="it-IT"/>
        </w:rPr>
      </w:pPr>
      <w:r w:rsidRPr="00291333">
        <w:rPr>
          <w:b/>
          <w:spacing w:val="-6"/>
          <w:lang w:val="it-IT"/>
        </w:rPr>
        <w:t>4</w:t>
      </w:r>
      <w:r w:rsidR="00795A3A" w:rsidRPr="00291333">
        <w:rPr>
          <w:b/>
          <w:spacing w:val="-6"/>
          <w:lang w:val="it-IT"/>
        </w:rPr>
        <w:t xml:space="preserve">. </w:t>
      </w:r>
      <w:r w:rsidR="00E119A1">
        <w:rPr>
          <w:b/>
          <w:spacing w:val="-6"/>
          <w:lang w:val="it-IT"/>
        </w:rPr>
        <w:t>Đ</w:t>
      </w:r>
      <w:r w:rsidR="00795A3A" w:rsidRPr="00291333">
        <w:rPr>
          <w:b/>
          <w:spacing w:val="-6"/>
          <w:lang w:val="it-IT"/>
        </w:rPr>
        <w:t xml:space="preserve">ăng ký Tuyến </w:t>
      </w:r>
      <w:r w:rsidRPr="00291333">
        <w:rPr>
          <w:b/>
          <w:spacing w:val="-6"/>
          <w:lang w:val="it-IT"/>
        </w:rPr>
        <w:t xml:space="preserve">đường </w:t>
      </w:r>
      <w:r w:rsidR="00B90853" w:rsidRPr="00291333">
        <w:rPr>
          <w:b/>
          <w:spacing w:val="-6"/>
          <w:lang w:val="it-IT"/>
        </w:rPr>
        <w:t>văn minh</w:t>
      </w:r>
    </w:p>
    <w:p w:rsidR="00291333" w:rsidRPr="00291333" w:rsidRDefault="00D13768" w:rsidP="00D13768">
      <w:pPr>
        <w:spacing w:before="120"/>
        <w:ind w:firstLine="567"/>
        <w:outlineLvl w:val="0"/>
        <w:rPr>
          <w:lang w:val="it-IT"/>
        </w:rPr>
      </w:pPr>
      <w:r>
        <w:rPr>
          <w:lang w:val="it-IT"/>
        </w:rPr>
        <w:tab/>
        <w:t xml:space="preserve">- </w:t>
      </w:r>
      <w:r w:rsidR="00A30565">
        <w:rPr>
          <w:lang w:val="it-IT"/>
        </w:rPr>
        <w:t>100% Đ</w:t>
      </w:r>
      <w:r w:rsidR="00291333">
        <w:rPr>
          <w:lang w:val="it-IT"/>
        </w:rPr>
        <w:t xml:space="preserve">oàn phường/thị trấn </w:t>
      </w:r>
      <w:r>
        <w:rPr>
          <w:lang w:val="it-IT"/>
        </w:rPr>
        <w:t xml:space="preserve">triển khai đăng ký, xây dựng ít nhất </w:t>
      </w:r>
      <w:r>
        <w:rPr>
          <w:b/>
          <w:lang w:val="it-IT"/>
        </w:rPr>
        <w:t xml:space="preserve">01 </w:t>
      </w:r>
      <w:r w:rsidRPr="002B2C15">
        <w:rPr>
          <w:i/>
          <w:lang w:val="it-IT"/>
        </w:rPr>
        <w:t xml:space="preserve">Tuyến </w:t>
      </w:r>
      <w:r>
        <w:rPr>
          <w:i/>
          <w:lang w:val="it-IT"/>
        </w:rPr>
        <w:t>đườ</w:t>
      </w:r>
      <w:r w:rsidR="00291333">
        <w:rPr>
          <w:i/>
          <w:lang w:val="it-IT"/>
        </w:rPr>
        <w:t xml:space="preserve">ng </w:t>
      </w:r>
      <w:r w:rsidRPr="002B2C15">
        <w:rPr>
          <w:i/>
          <w:lang w:val="it-IT"/>
        </w:rPr>
        <w:t>văn minh</w:t>
      </w:r>
      <w:r w:rsidR="00291333">
        <w:rPr>
          <w:lang w:val="it-IT"/>
        </w:rPr>
        <w:t>, có xác nhận của Cấp ủy hoặc Chính quyền đị</w:t>
      </w:r>
      <w:r w:rsidR="00B93FC6">
        <w:rPr>
          <w:lang w:val="it-IT"/>
        </w:rPr>
        <w:t>a phương, gắn biển tên đường đúng quy định.</w:t>
      </w:r>
      <w:r w:rsidR="00A30565">
        <w:rPr>
          <w:lang w:val="it-IT"/>
        </w:rPr>
        <w:t xml:space="preserve"> </w:t>
      </w:r>
    </w:p>
    <w:p w:rsidR="00D13768" w:rsidRPr="00D13768" w:rsidRDefault="00D13768" w:rsidP="00795A3A">
      <w:pPr>
        <w:spacing w:after="80"/>
        <w:ind w:right="-57" w:firstLine="709"/>
        <w:rPr>
          <w:lang w:val="it-IT"/>
        </w:rPr>
      </w:pPr>
      <w:r w:rsidRPr="00D13768">
        <w:rPr>
          <w:lang w:val="it-IT"/>
        </w:rPr>
        <w:t>- Quy định lựa chọn tuyến đường</w:t>
      </w:r>
      <w:r>
        <w:rPr>
          <w:lang w:val="it-IT"/>
        </w:rPr>
        <w:t>:</w:t>
      </w:r>
    </w:p>
    <w:p w:rsidR="00795A3A" w:rsidRDefault="00D13768" w:rsidP="00795A3A">
      <w:pPr>
        <w:spacing w:after="80"/>
        <w:ind w:right="-57" w:firstLine="709"/>
        <w:rPr>
          <w:lang w:val="it-IT"/>
        </w:rPr>
      </w:pPr>
      <w:r>
        <w:rPr>
          <w:lang w:val="it-IT"/>
        </w:rPr>
        <w:t>+</w:t>
      </w:r>
      <w:r w:rsidR="00795A3A">
        <w:rPr>
          <w:lang w:val="it-IT"/>
        </w:rPr>
        <w:t xml:space="preserve"> Tuyến </w:t>
      </w:r>
      <w:r w:rsidR="00291333">
        <w:rPr>
          <w:lang w:val="it-IT"/>
        </w:rPr>
        <w:t>đường</w:t>
      </w:r>
      <w:r w:rsidR="00795A3A">
        <w:rPr>
          <w:lang w:val="it-IT"/>
        </w:rPr>
        <w:t xml:space="preserve"> đăng ký triển khai phải là địa bàn đang có điểm nóng về môi trường, cảnh quan, an ninh trật tự...</w:t>
      </w:r>
    </w:p>
    <w:p w:rsidR="00795A3A" w:rsidRDefault="00D13768" w:rsidP="00795A3A">
      <w:pPr>
        <w:spacing w:after="80"/>
        <w:ind w:right="-57" w:firstLine="709"/>
        <w:rPr>
          <w:lang w:val="it-IT"/>
        </w:rPr>
      </w:pPr>
      <w:r>
        <w:rPr>
          <w:lang w:val="it-IT"/>
        </w:rPr>
        <w:t>+</w:t>
      </w:r>
      <w:r w:rsidR="00795A3A">
        <w:rPr>
          <w:lang w:val="it-IT"/>
        </w:rPr>
        <w:t xml:space="preserve"> Việc đăng ký xây dựng </w:t>
      </w:r>
      <w:r w:rsidR="00795A3A" w:rsidRPr="00291333">
        <w:rPr>
          <w:lang w:val="it-IT"/>
        </w:rPr>
        <w:t>Tuyế</w:t>
      </w:r>
      <w:r w:rsidRPr="00291333">
        <w:rPr>
          <w:lang w:val="it-IT"/>
        </w:rPr>
        <w:t>n đườ</w:t>
      </w:r>
      <w:r w:rsidR="00291333" w:rsidRPr="00291333">
        <w:rPr>
          <w:lang w:val="it-IT"/>
        </w:rPr>
        <w:t>ng</w:t>
      </w:r>
      <w:r w:rsidR="00795A3A">
        <w:rPr>
          <w:lang w:val="it-IT"/>
        </w:rPr>
        <w:t xml:space="preserve"> phải góp phần tham gia giải quyết những vấn đề tồn đọng, bức xúc của người dân trên địa bàn.</w:t>
      </w:r>
    </w:p>
    <w:p w:rsidR="00795A3A" w:rsidRDefault="00D13768" w:rsidP="00795A3A">
      <w:pPr>
        <w:spacing w:after="80"/>
        <w:ind w:right="-57" w:firstLine="709"/>
        <w:rPr>
          <w:lang w:val="it-IT"/>
        </w:rPr>
      </w:pPr>
      <w:r>
        <w:rPr>
          <w:lang w:val="it-IT"/>
        </w:rPr>
        <w:t>+</w:t>
      </w:r>
      <w:r w:rsidR="00795A3A">
        <w:rPr>
          <w:lang w:val="it-IT"/>
        </w:rPr>
        <w:t xml:space="preserve"> Không lựa chọn những tuyến đườ</w:t>
      </w:r>
      <w:r>
        <w:rPr>
          <w:lang w:val="it-IT"/>
        </w:rPr>
        <w:t>ng</w:t>
      </w:r>
      <w:r w:rsidR="00795A3A">
        <w:rPr>
          <w:lang w:val="it-IT"/>
        </w:rPr>
        <w:t xml:space="preserve"> đã được quản lý tốt về an ninh trật tự để triển khai.</w:t>
      </w:r>
    </w:p>
    <w:p w:rsidR="007369FB" w:rsidRPr="007369FB" w:rsidRDefault="007369FB" w:rsidP="007369FB">
      <w:pPr>
        <w:spacing w:before="120"/>
        <w:ind w:firstLine="567"/>
        <w:outlineLvl w:val="0"/>
        <w:rPr>
          <w:b/>
          <w:lang w:val="it-IT"/>
        </w:rPr>
      </w:pPr>
      <w:r w:rsidRPr="007369FB">
        <w:rPr>
          <w:b/>
          <w:lang w:val="it-IT"/>
        </w:rPr>
        <w:t>III. TỔ CHỨC THỰC HIỆN</w:t>
      </w:r>
    </w:p>
    <w:p w:rsidR="007369FB" w:rsidRPr="00CD713C" w:rsidRDefault="007369FB" w:rsidP="00B90853">
      <w:pPr>
        <w:spacing w:before="120"/>
        <w:ind w:firstLine="567"/>
        <w:outlineLvl w:val="0"/>
        <w:rPr>
          <w:b/>
          <w:lang w:val="it-IT"/>
        </w:rPr>
      </w:pPr>
      <w:r w:rsidRPr="007369FB">
        <w:rPr>
          <w:b/>
          <w:lang w:val="it-IT"/>
        </w:rPr>
        <w:t>1. Tỉ</w:t>
      </w:r>
      <w:r w:rsidR="00B90853">
        <w:rPr>
          <w:b/>
          <w:lang w:val="it-IT"/>
        </w:rPr>
        <w:t xml:space="preserve">nh đoàn: </w:t>
      </w:r>
      <w:r w:rsidR="00CD713C" w:rsidRPr="00CD713C">
        <w:rPr>
          <w:lang w:val="it-IT"/>
        </w:rPr>
        <w:t>Giao Ban Phong trào Tỉnh đoàn làm đơn vị thường trực nội dung cuộc vận động, phối hợp với các ban, đơn vị thuộc Tỉnh đoàn theo dõi, đôn đốc việc triển khai thực hiện; tham mưu cho Ban Thường vụ Tỉnh đoàn sơ, tổng kết nội dung triển khai cuộc vận động.</w:t>
      </w:r>
    </w:p>
    <w:p w:rsidR="007369FB" w:rsidRDefault="007369FB" w:rsidP="007369FB">
      <w:pPr>
        <w:spacing w:before="120"/>
        <w:ind w:firstLine="567"/>
        <w:outlineLvl w:val="0"/>
        <w:rPr>
          <w:b/>
          <w:lang w:val="it-IT"/>
        </w:rPr>
      </w:pPr>
      <w:r w:rsidRPr="007369FB">
        <w:rPr>
          <w:b/>
          <w:lang w:val="it-IT"/>
        </w:rPr>
        <w:t>2. Các huyện, thị</w:t>
      </w:r>
      <w:r w:rsidR="004A4F03">
        <w:rPr>
          <w:b/>
          <w:lang w:val="it-IT"/>
        </w:rPr>
        <w:t>, thành đ</w:t>
      </w:r>
      <w:r w:rsidR="0066574C">
        <w:rPr>
          <w:b/>
          <w:lang w:val="it-IT"/>
        </w:rPr>
        <w:t>oàn, đ</w:t>
      </w:r>
      <w:r w:rsidRPr="007369FB">
        <w:rPr>
          <w:b/>
          <w:lang w:val="it-IT"/>
        </w:rPr>
        <w:t>oàn trực thuộc</w:t>
      </w:r>
    </w:p>
    <w:p w:rsidR="007369FB" w:rsidRPr="007369FB" w:rsidRDefault="007369FB" w:rsidP="007369FB">
      <w:pPr>
        <w:spacing w:before="120"/>
        <w:ind w:firstLine="567"/>
        <w:outlineLvl w:val="0"/>
        <w:rPr>
          <w:b/>
          <w:lang w:val="it-IT"/>
        </w:rPr>
      </w:pPr>
      <w:r>
        <w:rPr>
          <w:lang w:val="it-IT"/>
        </w:rPr>
        <w:t xml:space="preserve">- </w:t>
      </w:r>
      <w:r w:rsidR="00E119A1">
        <w:rPr>
          <w:lang w:val="it-IT"/>
        </w:rPr>
        <w:t>Đ</w:t>
      </w:r>
      <w:r w:rsidR="00B90853">
        <w:rPr>
          <w:lang w:val="it-IT"/>
        </w:rPr>
        <w:t>ảm nhận các phần việc, t</w:t>
      </w:r>
      <w:r>
        <w:rPr>
          <w:lang w:val="it-IT"/>
        </w:rPr>
        <w:t>riển khai</w:t>
      </w:r>
      <w:r w:rsidR="00D13768">
        <w:rPr>
          <w:lang w:val="it-IT"/>
        </w:rPr>
        <w:t xml:space="preserve"> đăng ký</w:t>
      </w:r>
      <w:r>
        <w:rPr>
          <w:lang w:val="it-IT"/>
        </w:rPr>
        <w:t xml:space="preserve"> xây dựng </w:t>
      </w:r>
      <w:r w:rsidR="00B90853">
        <w:rPr>
          <w:lang w:val="it-IT"/>
        </w:rPr>
        <w:t>các t</w:t>
      </w:r>
      <w:r w:rsidRPr="00D13768">
        <w:rPr>
          <w:lang w:val="it-IT"/>
        </w:rPr>
        <w:t>uyế</w:t>
      </w:r>
      <w:r w:rsidR="00D13768">
        <w:rPr>
          <w:lang w:val="it-IT"/>
        </w:rPr>
        <w:t xml:space="preserve">n </w:t>
      </w:r>
      <w:r w:rsidRPr="00D13768">
        <w:rPr>
          <w:lang w:val="it-IT"/>
        </w:rPr>
        <w:t>đườ</w:t>
      </w:r>
      <w:r w:rsidR="00D13768">
        <w:rPr>
          <w:lang w:val="it-IT"/>
        </w:rPr>
        <w:t>ng</w:t>
      </w:r>
      <w:r w:rsidRPr="00D13768">
        <w:rPr>
          <w:lang w:val="it-IT"/>
        </w:rPr>
        <w:t xml:space="preserve"> văn minh</w:t>
      </w:r>
      <w:r w:rsidR="00D13768">
        <w:rPr>
          <w:lang w:val="it-IT"/>
        </w:rPr>
        <w:t xml:space="preserve"> (Có mẫu </w:t>
      </w:r>
      <w:r w:rsidR="00681860">
        <w:rPr>
          <w:lang w:val="it-IT"/>
        </w:rPr>
        <w:t xml:space="preserve">đăng ký </w:t>
      </w:r>
      <w:r w:rsidR="00D13768">
        <w:rPr>
          <w:lang w:val="it-IT"/>
        </w:rPr>
        <w:t>kèm theo).</w:t>
      </w:r>
    </w:p>
    <w:p w:rsidR="007369FB" w:rsidRDefault="007369FB" w:rsidP="007369FB">
      <w:pPr>
        <w:spacing w:before="120"/>
        <w:ind w:firstLine="567"/>
        <w:rPr>
          <w:lang w:val="it-IT"/>
        </w:rPr>
      </w:pPr>
      <w:r w:rsidRPr="007369FB">
        <w:rPr>
          <w:lang w:val="it-IT"/>
        </w:rPr>
        <w:t xml:space="preserve">- </w:t>
      </w:r>
      <w:r>
        <w:rPr>
          <w:lang w:val="it-IT"/>
        </w:rPr>
        <w:t>C</w:t>
      </w:r>
      <w:r w:rsidRPr="007369FB">
        <w:rPr>
          <w:lang w:val="it-IT"/>
        </w:rPr>
        <w:t>ăn cứ nội dung hướng dẫn</w:t>
      </w:r>
      <w:r>
        <w:rPr>
          <w:lang w:val="it-IT"/>
        </w:rPr>
        <w:t>, báo cáo cấp ủy</w:t>
      </w:r>
      <w:r w:rsidR="00A30565">
        <w:rPr>
          <w:lang w:val="it-IT"/>
        </w:rPr>
        <w:t>, chính quyền địa phương</w:t>
      </w:r>
      <w:r w:rsidRPr="007369FB">
        <w:rPr>
          <w:lang w:val="it-IT"/>
        </w:rPr>
        <w:t xml:space="preserve"> để triển khai thực hiện.</w:t>
      </w:r>
    </w:p>
    <w:p w:rsidR="00A30565" w:rsidRPr="00A30565" w:rsidRDefault="00A30565" w:rsidP="00A30565">
      <w:pPr>
        <w:spacing w:before="80" w:after="80"/>
        <w:ind w:firstLine="720"/>
        <w:rPr>
          <w:lang w:val="it-IT"/>
        </w:rPr>
      </w:pPr>
      <w:r w:rsidRPr="00A30565">
        <w:rPr>
          <w:lang w:val="it-IT"/>
        </w:rPr>
        <w:t xml:space="preserve">- Đưa </w:t>
      </w:r>
      <w:r w:rsidR="00E119A1">
        <w:rPr>
          <w:lang w:val="it-IT"/>
        </w:rPr>
        <w:t>nội dung</w:t>
      </w:r>
      <w:r w:rsidRPr="00A30565">
        <w:rPr>
          <w:lang w:val="it-IT"/>
        </w:rPr>
        <w:t xml:space="preserve"> thực hiện Cuộc vận động </w:t>
      </w:r>
      <w:r w:rsidRPr="00A30565">
        <w:rPr>
          <w:i/>
          <w:lang w:val="it-IT"/>
        </w:rPr>
        <w:t>“Thanh niên Bình Định tham gia xây dựng văn minh đô thị”</w:t>
      </w:r>
      <w:r w:rsidRPr="00A30565">
        <w:rPr>
          <w:lang w:val="it-IT"/>
        </w:rPr>
        <w:t xml:space="preserve"> vào nội dung đánh giá thi đua hàng năm của đơn vị</w:t>
      </w:r>
      <w:r>
        <w:rPr>
          <w:lang w:val="it-IT"/>
        </w:rPr>
        <w:t>; duy trì thường xuyên các hoạt động hàng tháng</w:t>
      </w:r>
      <w:r w:rsidR="00F72627">
        <w:rPr>
          <w:lang w:val="it-IT"/>
        </w:rPr>
        <w:t xml:space="preserve"> theo nội dung hướng dẫn</w:t>
      </w:r>
      <w:r>
        <w:rPr>
          <w:lang w:val="it-IT"/>
        </w:rPr>
        <w:t>.</w:t>
      </w:r>
    </w:p>
    <w:p w:rsidR="00921187" w:rsidRDefault="00921187" w:rsidP="00921187">
      <w:pPr>
        <w:spacing w:before="120"/>
        <w:ind w:firstLine="567"/>
        <w:rPr>
          <w:lang w:val="it-IT"/>
        </w:rPr>
      </w:pPr>
      <w:r w:rsidRPr="00921187">
        <w:rPr>
          <w:lang w:val="it-IT"/>
        </w:rPr>
        <w:t>Ban Thường vụ Tỉnh đoàn yêu cầu Ban Thường vụ các huyện, thị</w:t>
      </w:r>
      <w:r w:rsidR="004A4F03">
        <w:rPr>
          <w:lang w:val="it-IT"/>
        </w:rPr>
        <w:t>, thành đ</w:t>
      </w:r>
      <w:r w:rsidR="0066574C">
        <w:rPr>
          <w:lang w:val="it-IT"/>
        </w:rPr>
        <w:t>oàn, đ</w:t>
      </w:r>
      <w:r w:rsidRPr="00921187">
        <w:rPr>
          <w:lang w:val="it-IT"/>
        </w:rPr>
        <w:t>oàn trực thuộc nghiêm túc triển khai và báo cáo kết quả thực hiện Cuộc vận động</w:t>
      </w:r>
      <w:r w:rsidRPr="00921187">
        <w:rPr>
          <w:i/>
          <w:lang w:val="it-IT"/>
        </w:rPr>
        <w:t xml:space="preserve"> “ Thanh niên Bình Định tham gia xây dựng văn minh đô thị</w:t>
      </w:r>
      <w:r w:rsidR="00E119A1">
        <w:rPr>
          <w:i/>
          <w:lang w:val="it-IT"/>
        </w:rPr>
        <w:t xml:space="preserve">” </w:t>
      </w:r>
      <w:r w:rsidR="00E119A1">
        <w:rPr>
          <w:lang w:val="it-IT"/>
        </w:rPr>
        <w:t xml:space="preserve">hàng </w:t>
      </w:r>
      <w:r w:rsidR="00E119A1">
        <w:rPr>
          <w:lang w:val="it-IT"/>
        </w:rPr>
        <w:lastRenderedPageBreak/>
        <w:t xml:space="preserve">tháng chung trong báo cáo của đơn vị; </w:t>
      </w:r>
      <w:r w:rsidR="0066574C">
        <w:rPr>
          <w:lang w:val="it-IT"/>
        </w:rPr>
        <w:t>6 tháng, 1 năm</w:t>
      </w:r>
      <w:r w:rsidR="00E119A1">
        <w:rPr>
          <w:lang w:val="it-IT"/>
        </w:rPr>
        <w:t xml:space="preserve"> có báo cáo chuyên đề gửi về Tỉnh đoàn</w:t>
      </w:r>
      <w:r w:rsidR="0066574C">
        <w:rPr>
          <w:lang w:val="it-IT"/>
        </w:rPr>
        <w:t xml:space="preserve"> </w:t>
      </w:r>
      <w:r w:rsidR="00E119A1">
        <w:rPr>
          <w:lang w:val="it-IT"/>
        </w:rPr>
        <w:t>(</w:t>
      </w:r>
      <w:r w:rsidR="0066574C">
        <w:rPr>
          <w:lang w:val="it-IT"/>
        </w:rPr>
        <w:t>qua Ban Phong trào</w:t>
      </w:r>
      <w:r w:rsidR="00E119A1">
        <w:rPr>
          <w:lang w:val="it-IT"/>
        </w:rPr>
        <w:t xml:space="preserve">) </w:t>
      </w:r>
      <w:r w:rsidRPr="00921187">
        <w:rPr>
          <w:lang w:val="it-IT"/>
        </w:rPr>
        <w:t>để theo dõi, chỉ đạ</w:t>
      </w:r>
      <w:r w:rsidR="007369FB">
        <w:rPr>
          <w:lang w:val="it-IT"/>
        </w:rPr>
        <w:t xml:space="preserve">o, đồng thời đăng tải hình ảnh các hoạt động lên địa chỉ facebook </w:t>
      </w:r>
      <w:r w:rsidR="007369FB" w:rsidRPr="0066574C">
        <w:rPr>
          <w:i/>
          <w:lang w:val="it-IT"/>
        </w:rPr>
        <w:t>“</w:t>
      </w:r>
      <w:r w:rsidR="007369FB" w:rsidRPr="0066574C">
        <w:rPr>
          <w:b/>
          <w:i/>
          <w:lang w:val="it-IT"/>
        </w:rPr>
        <w:t>Ban Phong trào Bình Định”</w:t>
      </w:r>
      <w:r w:rsidR="007369FB" w:rsidRPr="007369FB">
        <w:rPr>
          <w:lang w:val="it-IT"/>
        </w:rPr>
        <w:t xml:space="preserve"> sau khi triển khai.</w:t>
      </w:r>
    </w:p>
    <w:p w:rsidR="00921187" w:rsidRPr="00921187" w:rsidRDefault="00921187" w:rsidP="00921187">
      <w:pPr>
        <w:spacing w:before="120"/>
        <w:ind w:firstLine="567"/>
        <w:rPr>
          <w:sz w:val="2"/>
          <w:lang w:val="it-IT"/>
        </w:rPr>
      </w:pPr>
    </w:p>
    <w:tbl>
      <w:tblPr>
        <w:tblW w:w="0" w:type="auto"/>
        <w:tblLook w:val="04A0" w:firstRow="1" w:lastRow="0" w:firstColumn="1" w:lastColumn="0" w:noHBand="0" w:noVBand="1"/>
      </w:tblPr>
      <w:tblGrid>
        <w:gridCol w:w="3936"/>
        <w:gridCol w:w="5245"/>
      </w:tblGrid>
      <w:tr w:rsidR="00921187" w:rsidRPr="00921187" w:rsidTr="00921187">
        <w:tc>
          <w:tcPr>
            <w:tcW w:w="3936" w:type="dxa"/>
          </w:tcPr>
          <w:p w:rsidR="00921187" w:rsidRPr="000B258C" w:rsidRDefault="00921187" w:rsidP="002568E8">
            <w:pPr>
              <w:outlineLvl w:val="0"/>
              <w:rPr>
                <w:lang w:val="pt-BR"/>
              </w:rPr>
            </w:pPr>
            <w:r w:rsidRPr="000B258C">
              <w:rPr>
                <w:b/>
                <w:bCs/>
                <w:lang w:val="pt-BR"/>
              </w:rPr>
              <w:t xml:space="preserve">       Nơi nhận:</w:t>
            </w:r>
            <w:r w:rsidRPr="000B258C">
              <w:rPr>
                <w:lang w:val="pt-BR"/>
              </w:rPr>
              <w:t xml:space="preserve">                                               </w:t>
            </w:r>
          </w:p>
          <w:p w:rsidR="004A4F03" w:rsidRDefault="00921187" w:rsidP="002568E8">
            <w:pPr>
              <w:pStyle w:val="BodyText2"/>
              <w:spacing w:after="0" w:line="240" w:lineRule="auto"/>
              <w:rPr>
                <w:sz w:val="22"/>
                <w:szCs w:val="22"/>
                <w:lang w:val="pt-BR"/>
              </w:rPr>
            </w:pPr>
            <w:r w:rsidRPr="000B258C">
              <w:rPr>
                <w:sz w:val="22"/>
                <w:szCs w:val="22"/>
                <w:lang w:val="pt-BR"/>
              </w:rPr>
              <w:t xml:space="preserve">- </w:t>
            </w:r>
            <w:r w:rsidR="004A4F03">
              <w:rPr>
                <w:sz w:val="22"/>
                <w:szCs w:val="22"/>
                <w:lang w:val="pt-BR"/>
              </w:rPr>
              <w:t>TW Đoàn: Ban TC, CNĐT, VP;</w:t>
            </w:r>
          </w:p>
          <w:p w:rsidR="00921187" w:rsidRPr="000B258C" w:rsidRDefault="004A4F03" w:rsidP="002568E8">
            <w:pPr>
              <w:pStyle w:val="BodyText2"/>
              <w:spacing w:after="0" w:line="240" w:lineRule="auto"/>
              <w:rPr>
                <w:lang w:val="pt-BR"/>
              </w:rPr>
            </w:pPr>
            <w:r>
              <w:rPr>
                <w:sz w:val="22"/>
                <w:szCs w:val="22"/>
                <w:lang w:val="pt-BR"/>
              </w:rPr>
              <w:t>- TT, các b</w:t>
            </w:r>
            <w:r w:rsidRPr="000B258C">
              <w:rPr>
                <w:sz w:val="22"/>
                <w:szCs w:val="22"/>
                <w:lang w:val="pt-BR"/>
              </w:rPr>
              <w:t>an Tỉnh đoàn;</w:t>
            </w:r>
            <w:r w:rsidR="00921187" w:rsidRPr="000B258C">
              <w:rPr>
                <w:sz w:val="22"/>
                <w:szCs w:val="22"/>
                <w:lang w:val="pt-BR"/>
              </w:rPr>
              <w:t xml:space="preserve">                                                               </w:t>
            </w:r>
          </w:p>
          <w:p w:rsidR="00921187" w:rsidRPr="000B258C" w:rsidRDefault="00921187" w:rsidP="002568E8">
            <w:pPr>
              <w:pStyle w:val="BodyText2"/>
              <w:spacing w:after="0" w:line="240" w:lineRule="auto"/>
              <w:rPr>
                <w:sz w:val="22"/>
                <w:szCs w:val="22"/>
                <w:lang w:val="pt-BR"/>
              </w:rPr>
            </w:pPr>
            <w:r w:rsidRPr="000B258C">
              <w:rPr>
                <w:sz w:val="22"/>
                <w:szCs w:val="22"/>
                <w:lang w:val="pt-BR"/>
              </w:rPr>
              <w:t>- Các huyện, thị</w:t>
            </w:r>
            <w:r>
              <w:rPr>
                <w:sz w:val="22"/>
                <w:szCs w:val="22"/>
                <w:lang w:val="pt-BR"/>
              </w:rPr>
              <w:t>, thành</w:t>
            </w:r>
            <w:r w:rsidR="004A4F03">
              <w:rPr>
                <w:sz w:val="22"/>
                <w:szCs w:val="22"/>
                <w:lang w:val="pt-BR"/>
              </w:rPr>
              <w:t xml:space="preserve"> đ</w:t>
            </w:r>
            <w:r w:rsidRPr="000B258C">
              <w:rPr>
                <w:sz w:val="22"/>
                <w:szCs w:val="22"/>
                <w:lang w:val="pt-BR"/>
              </w:rPr>
              <w:t>oàn,</w:t>
            </w:r>
          </w:p>
          <w:p w:rsidR="004A4F03" w:rsidRDefault="004A4F03" w:rsidP="002568E8">
            <w:pPr>
              <w:pStyle w:val="BodyText2"/>
              <w:spacing w:after="0" w:line="240" w:lineRule="auto"/>
              <w:rPr>
                <w:sz w:val="22"/>
                <w:szCs w:val="22"/>
                <w:lang w:val="pt-BR"/>
              </w:rPr>
            </w:pPr>
            <w:r>
              <w:rPr>
                <w:sz w:val="22"/>
                <w:szCs w:val="22"/>
                <w:lang w:val="pt-BR"/>
              </w:rPr>
              <w:t>đ</w:t>
            </w:r>
            <w:r w:rsidR="00921187">
              <w:rPr>
                <w:sz w:val="22"/>
                <w:szCs w:val="22"/>
                <w:lang w:val="pt-BR"/>
              </w:rPr>
              <w:t>oàn trực thuộc;</w:t>
            </w:r>
            <w:r w:rsidR="00921187">
              <w:rPr>
                <w:sz w:val="22"/>
                <w:szCs w:val="22"/>
                <w:lang w:val="pt-BR"/>
              </w:rPr>
              <w:tab/>
            </w:r>
            <w:r w:rsidR="00921187">
              <w:rPr>
                <w:sz w:val="22"/>
                <w:szCs w:val="22"/>
                <w:lang w:val="pt-BR"/>
              </w:rPr>
              <w:tab/>
            </w:r>
            <w:r w:rsidR="00921187">
              <w:rPr>
                <w:sz w:val="22"/>
                <w:szCs w:val="22"/>
                <w:lang w:val="pt-BR"/>
              </w:rPr>
              <w:tab/>
            </w:r>
          </w:p>
          <w:p w:rsidR="00921187" w:rsidRPr="004A4F03" w:rsidRDefault="004A4F03" w:rsidP="002568E8">
            <w:pPr>
              <w:pStyle w:val="BodyText2"/>
              <w:spacing w:after="0" w:line="240" w:lineRule="auto"/>
              <w:rPr>
                <w:sz w:val="22"/>
                <w:szCs w:val="22"/>
                <w:lang w:val="pt-BR"/>
              </w:rPr>
            </w:pPr>
            <w:r>
              <w:rPr>
                <w:sz w:val="22"/>
                <w:szCs w:val="22"/>
                <w:lang w:val="pt-BR"/>
              </w:rPr>
              <w:t xml:space="preserve">- Lưu VP, Ban PT </w:t>
            </w:r>
            <w:r>
              <w:rPr>
                <w:sz w:val="22"/>
                <w:szCs w:val="22"/>
                <w:vertAlign w:val="superscript"/>
                <w:lang w:val="pt-BR"/>
              </w:rPr>
              <w:t>(26b)</w:t>
            </w:r>
            <w:r>
              <w:rPr>
                <w:sz w:val="22"/>
                <w:szCs w:val="22"/>
                <w:lang w:val="pt-BR"/>
              </w:rPr>
              <w:t>.</w:t>
            </w:r>
          </w:p>
          <w:p w:rsidR="00921187" w:rsidRPr="004A4F03" w:rsidRDefault="00921187" w:rsidP="002568E8">
            <w:pPr>
              <w:spacing w:before="120"/>
              <w:rPr>
                <w:lang w:val="pt-BR"/>
              </w:rPr>
            </w:pPr>
            <w:r w:rsidRPr="000B258C">
              <w:rPr>
                <w:lang w:val="pt-BR"/>
              </w:rPr>
              <w:t xml:space="preserve">   </w:t>
            </w:r>
            <w:r w:rsidRPr="000B258C">
              <w:rPr>
                <w:lang w:val="pt-BR"/>
              </w:rPr>
              <w:tab/>
            </w:r>
            <w:r w:rsidRPr="000B258C">
              <w:rPr>
                <w:lang w:val="pt-BR"/>
              </w:rPr>
              <w:tab/>
            </w:r>
            <w:r w:rsidRPr="000B258C">
              <w:rPr>
                <w:lang w:val="pt-BR"/>
              </w:rPr>
              <w:tab/>
            </w:r>
          </w:p>
        </w:tc>
        <w:tc>
          <w:tcPr>
            <w:tcW w:w="5245" w:type="dxa"/>
          </w:tcPr>
          <w:p w:rsidR="00921187" w:rsidRPr="000B258C" w:rsidRDefault="00921187" w:rsidP="00270A00">
            <w:pPr>
              <w:spacing w:after="0"/>
              <w:jc w:val="center"/>
              <w:rPr>
                <w:b/>
                <w:bCs/>
                <w:lang w:val="pt-BR"/>
              </w:rPr>
            </w:pPr>
            <w:r>
              <w:rPr>
                <w:b/>
                <w:bCs/>
                <w:lang w:val="pt-BR"/>
              </w:rPr>
              <w:t xml:space="preserve">     </w:t>
            </w:r>
            <w:r w:rsidRPr="000B258C">
              <w:rPr>
                <w:b/>
                <w:bCs/>
                <w:lang w:val="pt-BR"/>
              </w:rPr>
              <w:t>TM. BAN THƯỜNG VỤ TỈ</w:t>
            </w:r>
            <w:r>
              <w:rPr>
                <w:b/>
                <w:bCs/>
                <w:lang w:val="pt-BR"/>
              </w:rPr>
              <w:t xml:space="preserve">NH </w:t>
            </w:r>
            <w:r w:rsidRPr="000B258C">
              <w:rPr>
                <w:b/>
                <w:bCs/>
                <w:lang w:val="pt-BR"/>
              </w:rPr>
              <w:t>ĐOÀN</w:t>
            </w:r>
          </w:p>
          <w:p w:rsidR="00921187" w:rsidRPr="000B258C" w:rsidRDefault="00921187" w:rsidP="00270A00">
            <w:pPr>
              <w:spacing w:after="0"/>
              <w:jc w:val="center"/>
              <w:rPr>
                <w:lang w:val="pt-BR"/>
              </w:rPr>
            </w:pPr>
            <w:r>
              <w:rPr>
                <w:lang w:val="pt-BR"/>
              </w:rPr>
              <w:t xml:space="preserve">      </w:t>
            </w:r>
            <w:r w:rsidRPr="000B258C">
              <w:rPr>
                <w:lang w:val="pt-BR"/>
              </w:rPr>
              <w:t>PHÓ BÍ THƯ THƯỜNG TRỰC</w:t>
            </w:r>
          </w:p>
          <w:p w:rsidR="00921187" w:rsidRPr="000B258C" w:rsidRDefault="00921187" w:rsidP="002568E8">
            <w:pPr>
              <w:spacing w:before="120"/>
              <w:jc w:val="center"/>
              <w:rPr>
                <w:lang w:val="pt-BR"/>
              </w:rPr>
            </w:pPr>
          </w:p>
          <w:p w:rsidR="00921187" w:rsidRPr="000B258C" w:rsidRDefault="004225D5" w:rsidP="002568E8">
            <w:pPr>
              <w:spacing w:before="120"/>
              <w:jc w:val="center"/>
              <w:rPr>
                <w:lang w:val="pt-BR"/>
              </w:rPr>
            </w:pPr>
            <w:r>
              <w:rPr>
                <w:lang w:val="pt-BR"/>
              </w:rPr>
              <w:t>(Đã ký)</w:t>
            </w:r>
          </w:p>
          <w:p w:rsidR="00921187" w:rsidRPr="000B258C" w:rsidRDefault="00921187" w:rsidP="002568E8">
            <w:pPr>
              <w:spacing w:before="120"/>
              <w:jc w:val="center"/>
              <w:rPr>
                <w:lang w:val="pt-BR"/>
              </w:rPr>
            </w:pPr>
          </w:p>
          <w:p w:rsidR="00921187" w:rsidRPr="00921187" w:rsidRDefault="00921187" w:rsidP="002568E8">
            <w:pPr>
              <w:spacing w:before="120"/>
              <w:jc w:val="center"/>
              <w:rPr>
                <w:lang w:val="pt-BR"/>
              </w:rPr>
            </w:pPr>
            <w:r>
              <w:rPr>
                <w:b/>
                <w:bCs/>
                <w:lang w:val="pt-BR"/>
              </w:rPr>
              <w:t xml:space="preserve">    Lương Đình Tiên</w:t>
            </w:r>
          </w:p>
        </w:tc>
      </w:tr>
    </w:tbl>
    <w:p w:rsidR="00921187" w:rsidRPr="00921187" w:rsidRDefault="00921187" w:rsidP="00795A3A">
      <w:pPr>
        <w:spacing w:after="80"/>
        <w:ind w:right="-57" w:firstLine="709"/>
        <w:rPr>
          <w:lang w:val="pt-BR"/>
        </w:rPr>
      </w:pPr>
    </w:p>
    <w:p w:rsidR="008F6F13" w:rsidRPr="00795A3A" w:rsidRDefault="008F6F13" w:rsidP="00A673E5">
      <w:pPr>
        <w:rPr>
          <w:sz w:val="2"/>
          <w:lang w:val="it-IT"/>
        </w:rPr>
        <w:sectPr w:rsidR="008F6F13" w:rsidRPr="00795A3A" w:rsidSect="00D05BB2">
          <w:pgSz w:w="11906" w:h="16838" w:code="9"/>
          <w:pgMar w:top="1134" w:right="1134" w:bottom="1134" w:left="1701" w:header="709" w:footer="1259" w:gutter="0"/>
          <w:cols w:space="708"/>
          <w:docGrid w:linePitch="360"/>
        </w:sectPr>
      </w:pPr>
      <w:r w:rsidRPr="00795A3A">
        <w:rPr>
          <w:sz w:val="2"/>
          <w:lang w:val="it-IT"/>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7088"/>
      </w:tblGrid>
      <w:tr w:rsidR="008F6F13" w:rsidTr="00F316BE">
        <w:tc>
          <w:tcPr>
            <w:tcW w:w="6946" w:type="dxa"/>
          </w:tcPr>
          <w:p w:rsidR="008F6F13" w:rsidRPr="005909EF" w:rsidRDefault="00921187" w:rsidP="005909EF">
            <w:pPr>
              <w:jc w:val="center"/>
              <w:rPr>
                <w:b/>
                <w:lang w:val="en-US"/>
              </w:rPr>
            </w:pPr>
            <w:r>
              <w:rPr>
                <w:b/>
                <w:lang w:val="en-US"/>
              </w:rPr>
              <w:lastRenderedPageBreak/>
              <w:t>BCH</w:t>
            </w:r>
            <w:r w:rsidR="00431A5C" w:rsidRPr="005909EF">
              <w:rPr>
                <w:b/>
                <w:lang w:val="en-US"/>
              </w:rPr>
              <w:t xml:space="preserve"> ĐOÀN……</w:t>
            </w:r>
          </w:p>
          <w:p w:rsidR="00431A5C" w:rsidRDefault="00431A5C" w:rsidP="005909EF">
            <w:pPr>
              <w:jc w:val="center"/>
              <w:rPr>
                <w:lang w:val="en-US"/>
              </w:rPr>
            </w:pPr>
            <w:r>
              <w:rPr>
                <w:lang w:val="en-US"/>
              </w:rPr>
              <w:t>***</w:t>
            </w:r>
          </w:p>
        </w:tc>
        <w:tc>
          <w:tcPr>
            <w:tcW w:w="7088" w:type="dxa"/>
          </w:tcPr>
          <w:p w:rsidR="008F6F13" w:rsidRPr="005909EF" w:rsidRDefault="00431A5C" w:rsidP="005909EF">
            <w:pPr>
              <w:jc w:val="right"/>
              <w:rPr>
                <w:b/>
                <w:sz w:val="30"/>
                <w:u w:val="single"/>
                <w:lang w:val="en-US"/>
              </w:rPr>
            </w:pPr>
            <w:r w:rsidRPr="005909EF">
              <w:rPr>
                <w:b/>
                <w:sz w:val="30"/>
                <w:u w:val="single"/>
                <w:lang w:val="en-US"/>
              </w:rPr>
              <w:t>ĐOÀN TNCS HỒ CHÍ MINH</w:t>
            </w:r>
          </w:p>
          <w:p w:rsidR="00431A5C" w:rsidRDefault="00431A5C" w:rsidP="005909EF">
            <w:pPr>
              <w:jc w:val="right"/>
              <w:rPr>
                <w:lang w:val="en-US"/>
              </w:rPr>
            </w:pPr>
          </w:p>
          <w:p w:rsidR="00431A5C" w:rsidRPr="005909EF" w:rsidRDefault="00431A5C" w:rsidP="00537F17">
            <w:pPr>
              <w:jc w:val="right"/>
              <w:rPr>
                <w:i/>
                <w:lang w:val="en-US"/>
              </w:rPr>
            </w:pPr>
            <w:r w:rsidRPr="005909EF">
              <w:rPr>
                <w:i/>
                <w:sz w:val="26"/>
                <w:lang w:val="en-US"/>
              </w:rPr>
              <w:t xml:space="preserve">……, ngày     </w:t>
            </w:r>
            <w:r w:rsidR="00C157CD">
              <w:rPr>
                <w:i/>
                <w:sz w:val="26"/>
                <w:lang w:val="en-US"/>
              </w:rPr>
              <w:t xml:space="preserve"> </w:t>
            </w:r>
            <w:r w:rsidRPr="005909EF">
              <w:rPr>
                <w:i/>
                <w:sz w:val="26"/>
                <w:lang w:val="en-US"/>
              </w:rPr>
              <w:t xml:space="preserve">tháng </w:t>
            </w:r>
            <w:r w:rsidR="00C157CD">
              <w:rPr>
                <w:i/>
                <w:sz w:val="26"/>
                <w:lang w:val="en-US"/>
              </w:rPr>
              <w:t xml:space="preserve">    năm 2017</w:t>
            </w:r>
          </w:p>
        </w:tc>
      </w:tr>
    </w:tbl>
    <w:p w:rsidR="008F68D5" w:rsidRDefault="008F68D5" w:rsidP="00A673E5">
      <w:pPr>
        <w:rPr>
          <w:lang w:val="en-US"/>
        </w:rPr>
      </w:pPr>
    </w:p>
    <w:p w:rsidR="00431A5C" w:rsidRPr="005909EF" w:rsidRDefault="00431A5C" w:rsidP="005909EF">
      <w:pPr>
        <w:spacing w:after="0"/>
        <w:jc w:val="center"/>
        <w:rPr>
          <w:b/>
          <w:lang w:val="en-US"/>
        </w:rPr>
      </w:pPr>
      <w:r w:rsidRPr="005909EF">
        <w:rPr>
          <w:b/>
          <w:lang w:val="en-US"/>
        </w:rPr>
        <w:t xml:space="preserve">ĐĂNG KÝ TRIỂN KHAI TUYẾN </w:t>
      </w:r>
      <w:r w:rsidR="005762F1">
        <w:rPr>
          <w:b/>
          <w:lang w:val="en-US"/>
        </w:rPr>
        <w:t>ĐƯỜNG</w:t>
      </w:r>
      <w:r w:rsidR="00C157CD">
        <w:rPr>
          <w:b/>
          <w:lang w:val="en-US"/>
        </w:rPr>
        <w:t xml:space="preserve"> VĂN MINH NĂM 2017</w:t>
      </w:r>
    </w:p>
    <w:p w:rsidR="005909EF" w:rsidRDefault="005909EF" w:rsidP="005909EF">
      <w:pPr>
        <w:spacing w:after="0"/>
        <w:jc w:val="center"/>
        <w:rPr>
          <w:lang w:val="en-US"/>
        </w:rPr>
      </w:pPr>
      <w:r>
        <w:rPr>
          <w:lang w:val="en-US"/>
        </w:rPr>
        <w:t>------------</w:t>
      </w:r>
    </w:p>
    <w:p w:rsidR="00431A5C" w:rsidRDefault="00431A5C" w:rsidP="00A673E5">
      <w:pPr>
        <w:rPr>
          <w:lang w:val="en-US"/>
        </w:rPr>
      </w:pPr>
    </w:p>
    <w:p w:rsidR="005909EF" w:rsidRPr="00A85ABC" w:rsidRDefault="005909EF" w:rsidP="00A85ABC">
      <w:pPr>
        <w:spacing w:after="0"/>
        <w:ind w:left="2160" w:firstLine="720"/>
        <w:rPr>
          <w:b/>
          <w:lang w:val="en-US"/>
        </w:rPr>
      </w:pPr>
      <w:r w:rsidRPr="00A85ABC">
        <w:rPr>
          <w:b/>
          <w:i/>
          <w:lang w:val="en-US"/>
        </w:rPr>
        <w:t>Kính gửi:</w:t>
      </w:r>
      <w:r w:rsidR="00F32E82">
        <w:rPr>
          <w:b/>
          <w:lang w:val="en-US"/>
        </w:rPr>
        <w:t xml:space="preserve"> </w:t>
      </w:r>
      <w:r w:rsidRPr="00A85ABC">
        <w:rPr>
          <w:b/>
          <w:lang w:val="en-US"/>
        </w:rPr>
        <w:t xml:space="preserve"> Ban </w:t>
      </w:r>
      <w:r w:rsidR="00C157CD">
        <w:rPr>
          <w:b/>
          <w:lang w:val="en-US"/>
        </w:rPr>
        <w:t>Thường vụ Tỉnh đoàn Bình Định</w:t>
      </w:r>
    </w:p>
    <w:p w:rsidR="00A85ABC" w:rsidRDefault="00A85ABC" w:rsidP="00A673E5">
      <w:pPr>
        <w:rPr>
          <w:lang w:val="en-US"/>
        </w:rPr>
      </w:pPr>
    </w:p>
    <w:p w:rsidR="005909EF" w:rsidRDefault="008A093A" w:rsidP="00A85ABC">
      <w:pPr>
        <w:spacing w:after="80"/>
        <w:ind w:firstLine="720"/>
        <w:rPr>
          <w:lang w:val="en-US"/>
        </w:rPr>
      </w:pPr>
      <w:r>
        <w:rPr>
          <w:lang w:val="en-US"/>
        </w:rPr>
        <w:t xml:space="preserve">Thực hiện chỉ đạo của Ban </w:t>
      </w:r>
      <w:r w:rsidR="00C157CD">
        <w:rPr>
          <w:lang w:val="en-US"/>
        </w:rPr>
        <w:t xml:space="preserve">Thường vụ Tỉnh đoàn </w:t>
      </w:r>
      <w:r w:rsidR="00A85ABC">
        <w:rPr>
          <w:lang w:val="en-US"/>
        </w:rPr>
        <w:t xml:space="preserve">đăng ký triển khai Công trình thanh niên toàn </w:t>
      </w:r>
      <w:r w:rsidR="00C157CD">
        <w:rPr>
          <w:lang w:val="en-US"/>
        </w:rPr>
        <w:t>tỉnh</w:t>
      </w:r>
      <w:r w:rsidR="00A85ABC">
        <w:rPr>
          <w:lang w:val="en-US"/>
        </w:rPr>
        <w:t xml:space="preserve"> “</w:t>
      </w:r>
      <w:r w:rsidR="00A85ABC" w:rsidRPr="00A85ABC">
        <w:rPr>
          <w:i/>
          <w:lang w:val="en-US"/>
        </w:rPr>
        <w:t>Xây dự</w:t>
      </w:r>
      <w:r w:rsidR="00C157CD">
        <w:rPr>
          <w:i/>
          <w:lang w:val="en-US"/>
        </w:rPr>
        <w:t>ng</w:t>
      </w:r>
      <w:r w:rsidR="00A85ABC" w:rsidRPr="00A85ABC">
        <w:rPr>
          <w:i/>
          <w:lang w:val="en-US"/>
        </w:rPr>
        <w:t xml:space="preserve"> tuyến </w:t>
      </w:r>
      <w:r w:rsidR="00FD6E8C">
        <w:rPr>
          <w:i/>
          <w:lang w:val="en-US"/>
        </w:rPr>
        <w:t>đường</w:t>
      </w:r>
      <w:r w:rsidR="00A85ABC" w:rsidRPr="00A85ABC">
        <w:rPr>
          <w:i/>
          <w:lang w:val="en-US"/>
        </w:rPr>
        <w:t xml:space="preserve"> văn minh</w:t>
      </w:r>
      <w:r w:rsidR="00A85ABC">
        <w:rPr>
          <w:lang w:val="en-US"/>
        </w:rPr>
        <w:t>”</w:t>
      </w:r>
      <w:r w:rsidR="00C157CD">
        <w:rPr>
          <w:lang w:val="en-US"/>
        </w:rPr>
        <w:t xml:space="preserve"> năm 2017</w:t>
      </w:r>
      <w:r w:rsidR="00A85ABC">
        <w:rPr>
          <w:lang w:val="en-US"/>
        </w:rPr>
        <w:t>, cụ thể:</w:t>
      </w:r>
    </w:p>
    <w:p w:rsidR="00431A5C" w:rsidRDefault="00431A5C" w:rsidP="00A85ABC">
      <w:pPr>
        <w:spacing w:after="80"/>
        <w:ind w:firstLine="720"/>
        <w:rPr>
          <w:lang w:val="en-US"/>
        </w:rPr>
      </w:pPr>
      <w:r>
        <w:rPr>
          <w:lang w:val="en-US"/>
        </w:rPr>
        <w:t xml:space="preserve">- Số </w:t>
      </w:r>
      <w:r w:rsidR="00A85ABC" w:rsidRPr="00A85ABC">
        <w:rPr>
          <w:i/>
          <w:lang w:val="en-US"/>
        </w:rPr>
        <w:t xml:space="preserve">Tuyến </w:t>
      </w:r>
      <w:r w:rsidR="00FD6E8C">
        <w:rPr>
          <w:i/>
          <w:lang w:val="en-US"/>
        </w:rPr>
        <w:t xml:space="preserve">đường </w:t>
      </w:r>
      <w:r w:rsidR="00A85ABC" w:rsidRPr="00A85ABC">
        <w:rPr>
          <w:i/>
          <w:lang w:val="en-US"/>
        </w:rPr>
        <w:t>văn minh</w:t>
      </w:r>
      <w:r w:rsidR="00C157CD">
        <w:rPr>
          <w:i/>
          <w:lang w:val="en-US"/>
        </w:rPr>
        <w:t xml:space="preserve"> </w:t>
      </w:r>
      <w:r>
        <w:rPr>
          <w:lang w:val="en-US"/>
        </w:rPr>
        <w:t>thực tế</w:t>
      </w:r>
      <w:r w:rsidR="00E32A51">
        <w:rPr>
          <w:lang w:val="en-US"/>
        </w:rPr>
        <w:t xml:space="preserve"> triển khai</w:t>
      </w:r>
      <w:r>
        <w:rPr>
          <w:lang w:val="en-US"/>
        </w:rPr>
        <w:t xml:space="preserve"> tại địa phương:</w:t>
      </w:r>
      <w:r w:rsidR="005909EF">
        <w:rPr>
          <w:lang w:val="en-US"/>
        </w:rPr>
        <w:t xml:space="preserve">…… tuyến </w:t>
      </w:r>
      <w:r w:rsidR="00FD6E8C">
        <w:rPr>
          <w:lang w:val="en-US"/>
        </w:rPr>
        <w:t>đường.</w:t>
      </w:r>
    </w:p>
    <w:p w:rsidR="00A85ABC" w:rsidRPr="00A85ABC" w:rsidRDefault="00A85ABC" w:rsidP="00A85ABC">
      <w:pPr>
        <w:spacing w:after="80"/>
        <w:ind w:firstLine="720"/>
        <w:rPr>
          <w:sz w:val="6"/>
          <w:lang w:val="en-US"/>
        </w:rPr>
      </w:pPr>
    </w:p>
    <w:tbl>
      <w:tblPr>
        <w:tblStyle w:val="TableGrid"/>
        <w:tblW w:w="14596" w:type="dxa"/>
        <w:tblLook w:val="04A0" w:firstRow="1" w:lastRow="0" w:firstColumn="1" w:lastColumn="0" w:noHBand="0" w:noVBand="1"/>
      </w:tblPr>
      <w:tblGrid>
        <w:gridCol w:w="563"/>
        <w:gridCol w:w="3597"/>
        <w:gridCol w:w="2214"/>
        <w:gridCol w:w="8222"/>
      </w:tblGrid>
      <w:tr w:rsidR="00D77F7D" w:rsidRPr="005909EF" w:rsidTr="00D77F7D">
        <w:tc>
          <w:tcPr>
            <w:tcW w:w="563" w:type="dxa"/>
            <w:vAlign w:val="center"/>
          </w:tcPr>
          <w:p w:rsidR="00D77F7D" w:rsidRPr="005909EF" w:rsidRDefault="00D77F7D" w:rsidP="005909EF">
            <w:pPr>
              <w:jc w:val="center"/>
              <w:rPr>
                <w:b/>
                <w:sz w:val="26"/>
                <w:szCs w:val="26"/>
                <w:lang w:val="en-US"/>
              </w:rPr>
            </w:pPr>
            <w:r w:rsidRPr="005909EF">
              <w:rPr>
                <w:b/>
                <w:sz w:val="26"/>
                <w:szCs w:val="26"/>
                <w:lang w:val="en-US"/>
              </w:rPr>
              <w:t>TT</w:t>
            </w:r>
          </w:p>
        </w:tc>
        <w:tc>
          <w:tcPr>
            <w:tcW w:w="3597" w:type="dxa"/>
            <w:vAlign w:val="center"/>
          </w:tcPr>
          <w:p w:rsidR="00D77F7D" w:rsidRPr="005909EF" w:rsidRDefault="00D77F7D" w:rsidP="00FD6E8C">
            <w:pPr>
              <w:jc w:val="center"/>
              <w:rPr>
                <w:b/>
                <w:sz w:val="26"/>
                <w:szCs w:val="26"/>
                <w:lang w:val="en-US"/>
              </w:rPr>
            </w:pPr>
            <w:r w:rsidRPr="005909EF">
              <w:rPr>
                <w:b/>
                <w:sz w:val="26"/>
                <w:szCs w:val="26"/>
                <w:lang w:val="en-US"/>
              </w:rPr>
              <w:t xml:space="preserve">Tên tuyến </w:t>
            </w:r>
            <w:r w:rsidR="00FD6E8C">
              <w:rPr>
                <w:b/>
                <w:sz w:val="26"/>
                <w:szCs w:val="26"/>
                <w:lang w:val="en-US"/>
              </w:rPr>
              <w:t xml:space="preserve">đường </w:t>
            </w:r>
            <w:r w:rsidRPr="005909EF">
              <w:rPr>
                <w:b/>
                <w:sz w:val="26"/>
                <w:szCs w:val="26"/>
                <w:lang w:val="en-US"/>
              </w:rPr>
              <w:t>đăng ký triển khai</w:t>
            </w:r>
          </w:p>
        </w:tc>
        <w:tc>
          <w:tcPr>
            <w:tcW w:w="2214" w:type="dxa"/>
            <w:vAlign w:val="center"/>
          </w:tcPr>
          <w:p w:rsidR="00D77F7D" w:rsidRPr="005909EF" w:rsidRDefault="00D77F7D" w:rsidP="005909EF">
            <w:pPr>
              <w:jc w:val="center"/>
              <w:rPr>
                <w:b/>
                <w:sz w:val="26"/>
                <w:szCs w:val="26"/>
                <w:lang w:val="en-US"/>
              </w:rPr>
            </w:pPr>
            <w:r w:rsidRPr="005909EF">
              <w:rPr>
                <w:b/>
                <w:sz w:val="26"/>
                <w:szCs w:val="26"/>
                <w:lang w:val="en-US"/>
              </w:rPr>
              <w:t>Thời gian bắt đầu triển khai</w:t>
            </w:r>
          </w:p>
        </w:tc>
        <w:tc>
          <w:tcPr>
            <w:tcW w:w="8222" w:type="dxa"/>
            <w:vAlign w:val="center"/>
          </w:tcPr>
          <w:p w:rsidR="00D77F7D" w:rsidRPr="005909EF" w:rsidRDefault="00D77F7D" w:rsidP="000B6336">
            <w:pPr>
              <w:jc w:val="center"/>
              <w:rPr>
                <w:b/>
                <w:sz w:val="26"/>
                <w:szCs w:val="26"/>
                <w:lang w:val="en-US"/>
              </w:rPr>
            </w:pPr>
            <w:r>
              <w:rPr>
                <w:b/>
                <w:sz w:val="26"/>
                <w:szCs w:val="26"/>
                <w:lang w:val="en-US"/>
              </w:rPr>
              <w:t>Các chỉ tiêu triển khai cụ thể</w:t>
            </w:r>
          </w:p>
        </w:tc>
      </w:tr>
      <w:tr w:rsidR="00D77F7D" w:rsidRPr="005909EF" w:rsidTr="00D77F7D">
        <w:tc>
          <w:tcPr>
            <w:tcW w:w="563" w:type="dxa"/>
            <w:vAlign w:val="center"/>
          </w:tcPr>
          <w:p w:rsidR="00D77F7D" w:rsidRPr="005909EF" w:rsidRDefault="00D77F7D" w:rsidP="005909EF">
            <w:pPr>
              <w:jc w:val="center"/>
              <w:rPr>
                <w:sz w:val="26"/>
                <w:szCs w:val="26"/>
                <w:lang w:val="en-US"/>
              </w:rPr>
            </w:pPr>
            <w:r w:rsidRPr="005909EF">
              <w:rPr>
                <w:sz w:val="26"/>
                <w:szCs w:val="26"/>
                <w:lang w:val="en-US"/>
              </w:rPr>
              <w:t>1</w:t>
            </w:r>
          </w:p>
        </w:tc>
        <w:tc>
          <w:tcPr>
            <w:tcW w:w="3597" w:type="dxa"/>
            <w:vAlign w:val="center"/>
          </w:tcPr>
          <w:p w:rsidR="00D77F7D" w:rsidRPr="005909EF" w:rsidRDefault="00D77F7D" w:rsidP="005909EF">
            <w:pPr>
              <w:jc w:val="center"/>
              <w:rPr>
                <w:sz w:val="26"/>
                <w:szCs w:val="26"/>
                <w:lang w:val="en-US"/>
              </w:rPr>
            </w:pPr>
          </w:p>
        </w:tc>
        <w:tc>
          <w:tcPr>
            <w:tcW w:w="2214" w:type="dxa"/>
            <w:vAlign w:val="center"/>
          </w:tcPr>
          <w:p w:rsidR="00D77F7D" w:rsidRPr="005909EF" w:rsidRDefault="00D77F7D" w:rsidP="005909EF">
            <w:pPr>
              <w:jc w:val="center"/>
              <w:rPr>
                <w:sz w:val="26"/>
                <w:szCs w:val="26"/>
                <w:lang w:val="en-US"/>
              </w:rPr>
            </w:pPr>
          </w:p>
        </w:tc>
        <w:tc>
          <w:tcPr>
            <w:tcW w:w="8222" w:type="dxa"/>
            <w:vAlign w:val="center"/>
          </w:tcPr>
          <w:p w:rsidR="00D77F7D" w:rsidRPr="005909EF" w:rsidRDefault="00D77F7D" w:rsidP="005909EF">
            <w:pPr>
              <w:jc w:val="center"/>
              <w:rPr>
                <w:sz w:val="26"/>
                <w:szCs w:val="26"/>
                <w:lang w:val="en-US"/>
              </w:rPr>
            </w:pPr>
          </w:p>
        </w:tc>
      </w:tr>
      <w:tr w:rsidR="00D77F7D" w:rsidRPr="005909EF" w:rsidTr="00D77F7D">
        <w:tc>
          <w:tcPr>
            <w:tcW w:w="563" w:type="dxa"/>
            <w:vAlign w:val="center"/>
          </w:tcPr>
          <w:p w:rsidR="00D77F7D" w:rsidRPr="005909EF" w:rsidRDefault="00D77F7D" w:rsidP="005909EF">
            <w:pPr>
              <w:jc w:val="center"/>
              <w:rPr>
                <w:sz w:val="26"/>
                <w:szCs w:val="26"/>
                <w:lang w:val="en-US"/>
              </w:rPr>
            </w:pPr>
            <w:r w:rsidRPr="005909EF">
              <w:rPr>
                <w:sz w:val="26"/>
                <w:szCs w:val="26"/>
                <w:lang w:val="en-US"/>
              </w:rPr>
              <w:t>2</w:t>
            </w:r>
          </w:p>
        </w:tc>
        <w:tc>
          <w:tcPr>
            <w:tcW w:w="3597" w:type="dxa"/>
            <w:vAlign w:val="center"/>
          </w:tcPr>
          <w:p w:rsidR="00D77F7D" w:rsidRPr="005909EF" w:rsidRDefault="00D77F7D" w:rsidP="005909EF">
            <w:pPr>
              <w:jc w:val="center"/>
              <w:rPr>
                <w:sz w:val="26"/>
                <w:szCs w:val="26"/>
                <w:lang w:val="en-US"/>
              </w:rPr>
            </w:pPr>
          </w:p>
        </w:tc>
        <w:tc>
          <w:tcPr>
            <w:tcW w:w="2214" w:type="dxa"/>
            <w:vAlign w:val="center"/>
          </w:tcPr>
          <w:p w:rsidR="00D77F7D" w:rsidRPr="005909EF" w:rsidRDefault="00D77F7D" w:rsidP="005909EF">
            <w:pPr>
              <w:jc w:val="center"/>
              <w:rPr>
                <w:sz w:val="26"/>
                <w:szCs w:val="26"/>
                <w:lang w:val="en-US"/>
              </w:rPr>
            </w:pPr>
          </w:p>
        </w:tc>
        <w:tc>
          <w:tcPr>
            <w:tcW w:w="8222" w:type="dxa"/>
            <w:vAlign w:val="center"/>
          </w:tcPr>
          <w:p w:rsidR="00D77F7D" w:rsidRPr="005909EF" w:rsidRDefault="00D77F7D" w:rsidP="005909EF">
            <w:pPr>
              <w:jc w:val="center"/>
              <w:rPr>
                <w:sz w:val="26"/>
                <w:szCs w:val="26"/>
                <w:lang w:val="en-US"/>
              </w:rPr>
            </w:pPr>
          </w:p>
        </w:tc>
      </w:tr>
      <w:tr w:rsidR="00D77F7D" w:rsidRPr="005909EF" w:rsidTr="00D77F7D">
        <w:tc>
          <w:tcPr>
            <w:tcW w:w="563" w:type="dxa"/>
            <w:vAlign w:val="center"/>
          </w:tcPr>
          <w:p w:rsidR="00D77F7D" w:rsidRPr="005909EF" w:rsidRDefault="00D77F7D" w:rsidP="005909EF">
            <w:pPr>
              <w:jc w:val="center"/>
              <w:rPr>
                <w:sz w:val="26"/>
                <w:szCs w:val="26"/>
                <w:lang w:val="en-US"/>
              </w:rPr>
            </w:pPr>
            <w:r>
              <w:rPr>
                <w:sz w:val="26"/>
                <w:szCs w:val="26"/>
                <w:lang w:val="en-US"/>
              </w:rPr>
              <w:t>…</w:t>
            </w:r>
          </w:p>
        </w:tc>
        <w:tc>
          <w:tcPr>
            <w:tcW w:w="3597" w:type="dxa"/>
            <w:vAlign w:val="center"/>
          </w:tcPr>
          <w:p w:rsidR="00D77F7D" w:rsidRPr="005909EF" w:rsidRDefault="00D77F7D" w:rsidP="005909EF">
            <w:pPr>
              <w:jc w:val="center"/>
              <w:rPr>
                <w:sz w:val="26"/>
                <w:szCs w:val="26"/>
                <w:lang w:val="en-US"/>
              </w:rPr>
            </w:pPr>
          </w:p>
        </w:tc>
        <w:tc>
          <w:tcPr>
            <w:tcW w:w="2214" w:type="dxa"/>
            <w:vAlign w:val="center"/>
          </w:tcPr>
          <w:p w:rsidR="00D77F7D" w:rsidRPr="005909EF" w:rsidRDefault="00D77F7D" w:rsidP="005909EF">
            <w:pPr>
              <w:jc w:val="center"/>
              <w:rPr>
                <w:sz w:val="26"/>
                <w:szCs w:val="26"/>
                <w:lang w:val="en-US"/>
              </w:rPr>
            </w:pPr>
          </w:p>
        </w:tc>
        <w:tc>
          <w:tcPr>
            <w:tcW w:w="8222" w:type="dxa"/>
            <w:vAlign w:val="center"/>
          </w:tcPr>
          <w:p w:rsidR="00D77F7D" w:rsidRPr="005909EF" w:rsidRDefault="00D77F7D" w:rsidP="005909EF">
            <w:pPr>
              <w:jc w:val="center"/>
              <w:rPr>
                <w:sz w:val="26"/>
                <w:szCs w:val="26"/>
                <w:lang w:val="en-US"/>
              </w:rPr>
            </w:pPr>
          </w:p>
        </w:tc>
      </w:tr>
    </w:tbl>
    <w:p w:rsidR="00431A5C" w:rsidRDefault="00431A5C" w:rsidP="00A673E5">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8A093A" w:rsidTr="008A093A">
        <w:tc>
          <w:tcPr>
            <w:tcW w:w="7280" w:type="dxa"/>
          </w:tcPr>
          <w:p w:rsidR="008A093A" w:rsidRDefault="008A093A" w:rsidP="00A673E5">
            <w:pPr>
              <w:rPr>
                <w:sz w:val="24"/>
                <w:lang w:val="en-US"/>
              </w:rPr>
            </w:pPr>
          </w:p>
          <w:p w:rsidR="008A093A" w:rsidRPr="008A093A" w:rsidRDefault="008A093A" w:rsidP="008A093A">
            <w:pPr>
              <w:rPr>
                <w:b/>
                <w:sz w:val="24"/>
                <w:lang w:val="en-US"/>
              </w:rPr>
            </w:pPr>
            <w:r w:rsidRPr="008A093A">
              <w:rPr>
                <w:b/>
                <w:sz w:val="24"/>
                <w:lang w:val="en-US"/>
              </w:rPr>
              <w:t>Nơi nhận:</w:t>
            </w:r>
          </w:p>
          <w:p w:rsidR="008A093A" w:rsidRPr="008A093A" w:rsidRDefault="008A093A" w:rsidP="008A093A">
            <w:pPr>
              <w:rPr>
                <w:sz w:val="24"/>
                <w:lang w:val="en-US"/>
              </w:rPr>
            </w:pPr>
            <w:r w:rsidRPr="008A093A">
              <w:rPr>
                <w:sz w:val="24"/>
                <w:lang w:val="en-US"/>
              </w:rPr>
              <w:t>- Như trên;</w:t>
            </w:r>
          </w:p>
          <w:p w:rsidR="008A093A" w:rsidRDefault="008A093A" w:rsidP="008A093A">
            <w:pPr>
              <w:rPr>
                <w:lang w:val="en-US"/>
              </w:rPr>
            </w:pPr>
            <w:r w:rsidRPr="008A093A">
              <w:rPr>
                <w:sz w:val="24"/>
                <w:lang w:val="en-US"/>
              </w:rPr>
              <w:t>- Lưu…</w:t>
            </w:r>
          </w:p>
        </w:tc>
        <w:tc>
          <w:tcPr>
            <w:tcW w:w="7280" w:type="dxa"/>
          </w:tcPr>
          <w:p w:rsidR="008A093A" w:rsidRPr="008A093A" w:rsidRDefault="008A093A" w:rsidP="008A093A">
            <w:pPr>
              <w:jc w:val="center"/>
              <w:rPr>
                <w:b/>
                <w:lang w:val="en-US"/>
              </w:rPr>
            </w:pPr>
            <w:r w:rsidRPr="008A093A">
              <w:rPr>
                <w:b/>
                <w:lang w:val="en-US"/>
              </w:rPr>
              <w:t>TM. BAN THƯỜNG VỤ…</w:t>
            </w:r>
          </w:p>
        </w:tc>
      </w:tr>
    </w:tbl>
    <w:p w:rsidR="006E21EE" w:rsidRDefault="006E21EE" w:rsidP="00A673E5">
      <w:pPr>
        <w:rPr>
          <w:lang w:val="en-US"/>
        </w:rPr>
      </w:pPr>
    </w:p>
    <w:p w:rsidR="006E21EE" w:rsidRDefault="006E21EE">
      <w:pPr>
        <w:rPr>
          <w:lang w:val="en-US"/>
        </w:rPr>
      </w:pPr>
      <w:r>
        <w:rPr>
          <w:lang w:val="en-US"/>
        </w:rPr>
        <w:br w:type="page"/>
      </w:r>
    </w:p>
    <w:tbl>
      <w:tblPr>
        <w:tblStyle w:val="TableGrid"/>
        <w:tblW w:w="1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8930"/>
      </w:tblGrid>
      <w:tr w:rsidR="003612EF" w:rsidRPr="0061278F" w:rsidTr="003612EF">
        <w:tc>
          <w:tcPr>
            <w:tcW w:w="5353" w:type="dxa"/>
          </w:tcPr>
          <w:p w:rsidR="003612EF" w:rsidRDefault="003612EF" w:rsidP="003612EF">
            <w:pPr>
              <w:spacing w:after="80"/>
              <w:ind w:left="1134" w:right="-57"/>
              <w:jc w:val="center"/>
              <w:rPr>
                <w:b/>
                <w:lang w:val="it-IT"/>
              </w:rPr>
            </w:pPr>
            <w:r>
              <w:rPr>
                <w:b/>
                <w:lang w:val="it-IT"/>
              </w:rPr>
              <w:lastRenderedPageBreak/>
              <w:t>BCH ĐOÀN TỈNH BÌNH ĐỊNH</w:t>
            </w:r>
          </w:p>
          <w:p w:rsidR="003612EF" w:rsidRDefault="003612EF" w:rsidP="006E23ED">
            <w:pPr>
              <w:spacing w:after="80"/>
              <w:ind w:right="-57"/>
              <w:jc w:val="center"/>
              <w:rPr>
                <w:lang w:val="it-IT"/>
              </w:rPr>
            </w:pPr>
            <w:r>
              <w:rPr>
                <w:lang w:val="it-IT"/>
              </w:rPr>
              <w:t xml:space="preserve">            </w:t>
            </w:r>
            <w:r w:rsidRPr="00795A3A">
              <w:rPr>
                <w:lang w:val="it-IT"/>
              </w:rPr>
              <w:t>***</w:t>
            </w:r>
          </w:p>
          <w:p w:rsidR="003612EF" w:rsidRPr="00795A3A" w:rsidRDefault="003612EF" w:rsidP="003612EF">
            <w:pPr>
              <w:spacing w:after="80"/>
              <w:ind w:left="851" w:right="-57" w:hanging="851"/>
              <w:jc w:val="center"/>
              <w:rPr>
                <w:lang w:val="it-IT"/>
              </w:rPr>
            </w:pPr>
          </w:p>
        </w:tc>
        <w:tc>
          <w:tcPr>
            <w:tcW w:w="8930" w:type="dxa"/>
          </w:tcPr>
          <w:p w:rsidR="003612EF" w:rsidRDefault="003612EF" w:rsidP="006E23ED">
            <w:pPr>
              <w:spacing w:after="80"/>
              <w:ind w:right="-57"/>
              <w:jc w:val="right"/>
              <w:rPr>
                <w:b/>
                <w:u w:val="single"/>
                <w:lang w:val="it-IT"/>
              </w:rPr>
            </w:pPr>
            <w:r w:rsidRPr="00795A3A">
              <w:rPr>
                <w:b/>
                <w:sz w:val="30"/>
                <w:u w:val="single"/>
                <w:lang w:val="it-IT"/>
              </w:rPr>
              <w:t>ĐOÀN TNCS HỒ CHÍ MINH</w:t>
            </w:r>
          </w:p>
          <w:p w:rsidR="003612EF" w:rsidRPr="0061278F" w:rsidRDefault="003612EF" w:rsidP="006E23ED">
            <w:pPr>
              <w:spacing w:after="80"/>
              <w:ind w:right="-57"/>
              <w:jc w:val="right"/>
              <w:rPr>
                <w:i/>
                <w:lang w:val="it-IT"/>
              </w:rPr>
            </w:pPr>
            <w:r>
              <w:rPr>
                <w:i/>
                <w:lang w:val="it-IT"/>
              </w:rPr>
              <w:t xml:space="preserve">    </w:t>
            </w:r>
            <w:r w:rsidRPr="0061278F">
              <w:rPr>
                <w:i/>
                <w:lang w:val="it-IT"/>
              </w:rPr>
              <w:t xml:space="preserve">Bình Định, ngày    tháng </w:t>
            </w:r>
            <w:r>
              <w:rPr>
                <w:i/>
                <w:lang w:val="it-IT"/>
              </w:rPr>
              <w:t xml:space="preserve"> 3  </w:t>
            </w:r>
            <w:r w:rsidRPr="0061278F">
              <w:rPr>
                <w:i/>
                <w:lang w:val="it-IT"/>
              </w:rPr>
              <w:t>năm 2017</w:t>
            </w:r>
          </w:p>
        </w:tc>
      </w:tr>
    </w:tbl>
    <w:p w:rsidR="003612EF" w:rsidRPr="003612EF" w:rsidRDefault="003612EF" w:rsidP="006E21EE">
      <w:pPr>
        <w:jc w:val="center"/>
        <w:rPr>
          <w:lang w:val="it-IT"/>
        </w:rPr>
      </w:pPr>
    </w:p>
    <w:p w:rsidR="005909EF" w:rsidRPr="006F504C" w:rsidRDefault="006E21EE" w:rsidP="006E21EE">
      <w:pPr>
        <w:jc w:val="center"/>
        <w:rPr>
          <w:b/>
          <w:lang w:val="it-IT"/>
        </w:rPr>
      </w:pPr>
      <w:r w:rsidRPr="006F504C">
        <w:rPr>
          <w:b/>
          <w:lang w:val="it-IT"/>
        </w:rPr>
        <w:t>MẪU BIỂN TUYẾN ĐƯỜNG VĂN MINH</w:t>
      </w:r>
    </w:p>
    <w:p w:rsidR="00037330" w:rsidRPr="003612EF" w:rsidRDefault="00037330" w:rsidP="006E21EE">
      <w:pPr>
        <w:jc w:val="center"/>
        <w:rPr>
          <w:lang w:val="it-IT"/>
        </w:rPr>
      </w:pPr>
    </w:p>
    <w:p w:rsidR="00037330" w:rsidRPr="002C5876" w:rsidRDefault="00037330" w:rsidP="00037330">
      <w:pPr>
        <w:jc w:val="left"/>
        <w:rPr>
          <w:b/>
          <w:lang w:val="it-IT"/>
        </w:rPr>
      </w:pPr>
      <w:r w:rsidRPr="003612EF">
        <w:rPr>
          <w:lang w:val="it-IT"/>
        </w:rPr>
        <w:tab/>
      </w:r>
      <w:r w:rsidRPr="003612EF">
        <w:rPr>
          <w:lang w:val="it-IT"/>
        </w:rPr>
        <w:tab/>
      </w:r>
      <w:r w:rsidRPr="003612EF">
        <w:rPr>
          <w:lang w:val="it-IT"/>
        </w:rPr>
        <w:tab/>
      </w:r>
      <w:r w:rsidRPr="003612EF">
        <w:rPr>
          <w:lang w:val="it-IT"/>
        </w:rPr>
        <w:tab/>
      </w:r>
      <w:r w:rsidR="00085A79">
        <w:rPr>
          <w:b/>
          <w:lang w:val="it-IT"/>
        </w:rPr>
        <w:t>* Quy định:</w:t>
      </w:r>
    </w:p>
    <w:p w:rsidR="00037330" w:rsidRPr="002C5876" w:rsidRDefault="00037330" w:rsidP="00037330">
      <w:pPr>
        <w:jc w:val="left"/>
        <w:rPr>
          <w:lang w:val="it-IT"/>
        </w:rPr>
      </w:pPr>
      <w:r w:rsidRPr="002C5876">
        <w:rPr>
          <w:lang w:val="it-IT"/>
        </w:rPr>
        <w:tab/>
      </w:r>
      <w:r w:rsidRPr="002C5876">
        <w:rPr>
          <w:lang w:val="it-IT"/>
        </w:rPr>
        <w:tab/>
      </w:r>
      <w:r w:rsidRPr="002C5876">
        <w:rPr>
          <w:lang w:val="it-IT"/>
        </w:rPr>
        <w:tab/>
      </w:r>
      <w:r w:rsidRPr="002C5876">
        <w:rPr>
          <w:lang w:val="it-IT"/>
        </w:rPr>
        <w:tab/>
        <w:t>+ Chiề</w:t>
      </w:r>
      <w:r w:rsidR="001C63F4">
        <w:rPr>
          <w:lang w:val="it-IT"/>
        </w:rPr>
        <w:t>u dài: 6</w:t>
      </w:r>
      <w:r w:rsidR="003612EF" w:rsidRPr="002C5876">
        <w:rPr>
          <w:lang w:val="it-IT"/>
        </w:rPr>
        <w:t>0</w:t>
      </w:r>
      <w:r w:rsidRPr="002C5876">
        <w:rPr>
          <w:lang w:val="it-IT"/>
        </w:rPr>
        <w:t xml:space="preserve"> cm</w:t>
      </w:r>
    </w:p>
    <w:p w:rsidR="00037330" w:rsidRDefault="00037330" w:rsidP="00037330">
      <w:pPr>
        <w:jc w:val="left"/>
        <w:rPr>
          <w:lang w:val="it-IT"/>
        </w:rPr>
      </w:pPr>
      <w:r w:rsidRPr="002C5876">
        <w:rPr>
          <w:lang w:val="it-IT"/>
        </w:rPr>
        <w:tab/>
      </w:r>
      <w:r w:rsidRPr="002C5876">
        <w:rPr>
          <w:lang w:val="it-IT"/>
        </w:rPr>
        <w:tab/>
      </w:r>
      <w:r w:rsidRPr="002C5876">
        <w:rPr>
          <w:lang w:val="it-IT"/>
        </w:rPr>
        <w:tab/>
      </w:r>
      <w:r w:rsidRPr="002C5876">
        <w:rPr>
          <w:lang w:val="it-IT"/>
        </w:rPr>
        <w:tab/>
        <w:t>+ Chiều rộ</w:t>
      </w:r>
      <w:r w:rsidR="001C63F4">
        <w:rPr>
          <w:lang w:val="it-IT"/>
        </w:rPr>
        <w:t>ng: 4</w:t>
      </w:r>
      <w:r w:rsidRPr="002C5876">
        <w:rPr>
          <w:lang w:val="it-IT"/>
        </w:rPr>
        <w:t>0 cm</w:t>
      </w:r>
    </w:p>
    <w:p w:rsidR="00085A79" w:rsidRDefault="00085A79" w:rsidP="00037330">
      <w:pPr>
        <w:jc w:val="left"/>
        <w:rPr>
          <w:lang w:val="it-IT"/>
        </w:rPr>
      </w:pPr>
      <w:r>
        <w:rPr>
          <w:lang w:val="it-IT"/>
        </w:rPr>
        <w:tab/>
      </w:r>
      <w:r>
        <w:rPr>
          <w:lang w:val="it-IT"/>
        </w:rPr>
        <w:tab/>
      </w:r>
      <w:r>
        <w:rPr>
          <w:lang w:val="it-IT"/>
        </w:rPr>
        <w:tab/>
      </w:r>
      <w:r>
        <w:rPr>
          <w:lang w:val="it-IT"/>
        </w:rPr>
        <w:tab/>
        <w:t>+ Nề</w:t>
      </w:r>
      <w:r w:rsidR="00DF393D">
        <w:rPr>
          <w:lang w:val="it-IT"/>
        </w:rPr>
        <w:t>n màu xanh dương</w:t>
      </w:r>
      <w:r>
        <w:rPr>
          <w:lang w:val="it-IT"/>
        </w:rPr>
        <w:t>, chữ trắ</w:t>
      </w:r>
      <w:r w:rsidR="00D440A7">
        <w:rPr>
          <w:lang w:val="it-IT"/>
        </w:rPr>
        <w:t>ng, logo Đ</w:t>
      </w:r>
      <w:r>
        <w:rPr>
          <w:lang w:val="it-IT"/>
        </w:rPr>
        <w:t xml:space="preserve">oàn đúng mẫu </w:t>
      </w:r>
      <w:r w:rsidR="0042708D">
        <w:rPr>
          <w:lang w:val="it-IT"/>
        </w:rPr>
        <w:t>chuẩn</w:t>
      </w:r>
      <w:r>
        <w:rPr>
          <w:lang w:val="it-IT"/>
        </w:rPr>
        <w:t>.</w:t>
      </w:r>
    </w:p>
    <w:p w:rsidR="006F504C" w:rsidRPr="006F504C" w:rsidRDefault="006F504C" w:rsidP="00037330">
      <w:pPr>
        <w:jc w:val="left"/>
        <w:rPr>
          <w:sz w:val="6"/>
          <w:lang w:val="it-IT"/>
        </w:rPr>
      </w:pPr>
    </w:p>
    <w:p w:rsidR="00037330" w:rsidRPr="002C5876" w:rsidRDefault="00037330" w:rsidP="00037330">
      <w:pPr>
        <w:jc w:val="left"/>
        <w:rPr>
          <w:sz w:val="2"/>
          <w:lang w:val="it-IT"/>
        </w:rPr>
      </w:pPr>
    </w:p>
    <w:tbl>
      <w:tblPr>
        <w:tblStyle w:val="TableGrid"/>
        <w:tblW w:w="0" w:type="auto"/>
        <w:jc w:val="center"/>
        <w:tblLook w:val="04A0" w:firstRow="1" w:lastRow="0" w:firstColumn="1" w:lastColumn="0" w:noHBand="0" w:noVBand="1"/>
      </w:tblPr>
      <w:tblGrid>
        <w:gridCol w:w="9341"/>
      </w:tblGrid>
      <w:tr w:rsidR="00E85A57" w:rsidTr="00652335">
        <w:trPr>
          <w:trHeight w:val="4203"/>
          <w:jc w:val="center"/>
        </w:trPr>
        <w:tc>
          <w:tcPr>
            <w:tcW w:w="9341" w:type="dxa"/>
          </w:tcPr>
          <w:p w:rsidR="007E1704" w:rsidRPr="002C5876" w:rsidRDefault="007E1704" w:rsidP="007E1704">
            <w:pPr>
              <w:jc w:val="center"/>
              <w:rPr>
                <w:sz w:val="20"/>
                <w:lang w:val="it-IT"/>
              </w:rPr>
            </w:pPr>
          </w:p>
          <w:p w:rsidR="007E1704" w:rsidRPr="002C5876" w:rsidRDefault="007E1704" w:rsidP="008A3C9F">
            <w:pPr>
              <w:jc w:val="center"/>
              <w:rPr>
                <w:b/>
                <w:lang w:val="it-IT"/>
              </w:rPr>
            </w:pPr>
            <w:r w:rsidRPr="002C5876">
              <w:rPr>
                <w:b/>
                <w:lang w:val="it-IT"/>
              </w:rPr>
              <w:t>ĐOÀN THANH NIÊN PHƯỜNG/THỊ TRẤN…..</w:t>
            </w:r>
          </w:p>
          <w:p w:rsidR="007E1704" w:rsidRPr="002C5876" w:rsidRDefault="008A3C9F" w:rsidP="008A3C9F">
            <w:pPr>
              <w:jc w:val="center"/>
              <w:rPr>
                <w:lang w:val="it-IT"/>
              </w:rPr>
            </w:pPr>
            <w:r w:rsidRPr="002C5876">
              <w:rPr>
                <w:lang w:val="it-IT"/>
              </w:rPr>
              <w:t>(Logo Đoàn)</w:t>
            </w:r>
          </w:p>
          <w:p w:rsidR="007E1704" w:rsidRPr="002C5876" w:rsidRDefault="007E1704" w:rsidP="007E1704">
            <w:pPr>
              <w:jc w:val="center"/>
              <w:rPr>
                <w:b/>
                <w:sz w:val="34"/>
                <w:lang w:val="it-IT"/>
              </w:rPr>
            </w:pPr>
          </w:p>
          <w:p w:rsidR="007E1704" w:rsidRPr="002C5876" w:rsidRDefault="007E1704" w:rsidP="007E1704">
            <w:pPr>
              <w:jc w:val="center"/>
              <w:rPr>
                <w:sz w:val="54"/>
                <w:lang w:val="it-IT"/>
              </w:rPr>
            </w:pPr>
            <w:r w:rsidRPr="002C5876">
              <w:rPr>
                <w:sz w:val="54"/>
                <w:lang w:val="it-IT"/>
              </w:rPr>
              <w:t>“TUYẾN ĐƯỜNG VĂN MINH”</w:t>
            </w:r>
          </w:p>
          <w:p w:rsidR="00043E98" w:rsidRPr="002C5876" w:rsidRDefault="00043E98" w:rsidP="007E1704">
            <w:pPr>
              <w:jc w:val="center"/>
              <w:rPr>
                <w:sz w:val="44"/>
                <w:lang w:val="it-IT"/>
              </w:rPr>
            </w:pPr>
          </w:p>
          <w:p w:rsidR="007E1704" w:rsidRPr="002C5876" w:rsidRDefault="007E1704" w:rsidP="007E1704">
            <w:pPr>
              <w:jc w:val="left"/>
              <w:rPr>
                <w:lang w:val="it-IT"/>
              </w:rPr>
            </w:pPr>
            <w:r w:rsidRPr="002C5876">
              <w:rPr>
                <w:lang w:val="it-IT"/>
              </w:rPr>
              <w:t>- Giữ gìn vệ sinh chung</w:t>
            </w:r>
            <w:r w:rsidR="00043E98" w:rsidRPr="002C5876">
              <w:rPr>
                <w:lang w:val="it-IT"/>
              </w:rPr>
              <w:t>, không xả rác</w:t>
            </w:r>
          </w:p>
          <w:p w:rsidR="008A3C9F" w:rsidRPr="002C5876" w:rsidRDefault="008A3C9F" w:rsidP="007E1704">
            <w:pPr>
              <w:jc w:val="left"/>
              <w:rPr>
                <w:lang w:val="it-IT"/>
              </w:rPr>
            </w:pPr>
            <w:r w:rsidRPr="002C5876">
              <w:rPr>
                <w:lang w:val="it-IT"/>
              </w:rPr>
              <w:t>- Không lấn chiế</w:t>
            </w:r>
            <w:r w:rsidR="001C63F4">
              <w:rPr>
                <w:lang w:val="it-IT"/>
              </w:rPr>
              <w:t>m</w:t>
            </w:r>
            <w:r w:rsidRPr="002C5876">
              <w:rPr>
                <w:lang w:val="it-IT"/>
              </w:rPr>
              <w:t xml:space="preserve"> lòng đường, lề đường</w:t>
            </w:r>
          </w:p>
          <w:p w:rsidR="008A3C9F" w:rsidRPr="002C5876" w:rsidRDefault="008A3C9F" w:rsidP="007E1704">
            <w:pPr>
              <w:jc w:val="left"/>
              <w:rPr>
                <w:lang w:val="it-IT"/>
              </w:rPr>
            </w:pPr>
            <w:r w:rsidRPr="002C5876">
              <w:rPr>
                <w:lang w:val="it-IT"/>
              </w:rPr>
              <w:t>- Chăm sóc, bảo vệ cây xanh</w:t>
            </w:r>
          </w:p>
          <w:p w:rsidR="00FA0119" w:rsidRPr="007E1704" w:rsidRDefault="00FA0119" w:rsidP="00FA0119">
            <w:pPr>
              <w:jc w:val="left"/>
              <w:rPr>
                <w:lang w:val="en-US"/>
              </w:rPr>
            </w:pPr>
            <w:r w:rsidRPr="007E1704">
              <w:rPr>
                <w:lang w:val="en-US"/>
              </w:rPr>
              <w:t>- Đảm bảo an toàn giao thông</w:t>
            </w:r>
          </w:p>
          <w:p w:rsidR="00FA0119" w:rsidRDefault="00FA0119" w:rsidP="00FA0119">
            <w:pPr>
              <w:jc w:val="left"/>
              <w:rPr>
                <w:lang w:val="en-US"/>
              </w:rPr>
            </w:pPr>
            <w:r w:rsidRPr="007E1704">
              <w:rPr>
                <w:lang w:val="en-US"/>
              </w:rPr>
              <w:t>- Đảm bảo an ninh trật t</w:t>
            </w:r>
            <w:r>
              <w:rPr>
                <w:lang w:val="en-US"/>
              </w:rPr>
              <w:t>ự</w:t>
            </w:r>
          </w:p>
          <w:p w:rsidR="00FA0119" w:rsidRPr="007E1704" w:rsidRDefault="00FA0119" w:rsidP="007E1704">
            <w:pPr>
              <w:jc w:val="left"/>
              <w:rPr>
                <w:sz w:val="38"/>
                <w:lang w:val="en-US"/>
              </w:rPr>
            </w:pPr>
          </w:p>
        </w:tc>
      </w:tr>
    </w:tbl>
    <w:p w:rsidR="006E21EE" w:rsidRDefault="006E21EE" w:rsidP="006E21EE">
      <w:pPr>
        <w:jc w:val="center"/>
        <w:rPr>
          <w:lang w:val="en-US"/>
        </w:rPr>
      </w:pPr>
    </w:p>
    <w:p w:rsidR="002C5876" w:rsidRDefault="002C5876" w:rsidP="002C5876">
      <w:pPr>
        <w:jc w:val="center"/>
        <w:rPr>
          <w:lang w:val="en-US"/>
        </w:rPr>
      </w:pPr>
    </w:p>
    <w:sectPr w:rsidR="002C5876" w:rsidSect="00601DCC">
      <w:pgSz w:w="16838" w:h="11906" w:orient="landscape" w:code="9"/>
      <w:pgMar w:top="1134" w:right="1134" w:bottom="709" w:left="1134" w:header="709" w:footer="125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46E"/>
    <w:rsid w:val="00004D5E"/>
    <w:rsid w:val="00037330"/>
    <w:rsid w:val="00043E98"/>
    <w:rsid w:val="00085A79"/>
    <w:rsid w:val="000A0D2B"/>
    <w:rsid w:val="000A6BA1"/>
    <w:rsid w:val="000B6336"/>
    <w:rsid w:val="000E6038"/>
    <w:rsid w:val="001C63F4"/>
    <w:rsid w:val="001E446A"/>
    <w:rsid w:val="00270A00"/>
    <w:rsid w:val="00291333"/>
    <w:rsid w:val="00292E84"/>
    <w:rsid w:val="002B63DB"/>
    <w:rsid w:val="002C5876"/>
    <w:rsid w:val="002E313F"/>
    <w:rsid w:val="00347ECC"/>
    <w:rsid w:val="003612EF"/>
    <w:rsid w:val="0038320F"/>
    <w:rsid w:val="00385562"/>
    <w:rsid w:val="003E66B9"/>
    <w:rsid w:val="003F7E04"/>
    <w:rsid w:val="004225D5"/>
    <w:rsid w:val="0042708D"/>
    <w:rsid w:val="00431A5C"/>
    <w:rsid w:val="004A4F03"/>
    <w:rsid w:val="004C4E33"/>
    <w:rsid w:val="0051742F"/>
    <w:rsid w:val="00521A13"/>
    <w:rsid w:val="00537F17"/>
    <w:rsid w:val="00545906"/>
    <w:rsid w:val="005618AA"/>
    <w:rsid w:val="005762F1"/>
    <w:rsid w:val="005909EF"/>
    <w:rsid w:val="00601DCC"/>
    <w:rsid w:val="0061278F"/>
    <w:rsid w:val="00652335"/>
    <w:rsid w:val="0066574C"/>
    <w:rsid w:val="00681860"/>
    <w:rsid w:val="006B7682"/>
    <w:rsid w:val="006E21EE"/>
    <w:rsid w:val="006F504C"/>
    <w:rsid w:val="00704C2C"/>
    <w:rsid w:val="007369FB"/>
    <w:rsid w:val="007404CB"/>
    <w:rsid w:val="00795A3A"/>
    <w:rsid w:val="007D0251"/>
    <w:rsid w:val="007E1704"/>
    <w:rsid w:val="00820347"/>
    <w:rsid w:val="00862C96"/>
    <w:rsid w:val="00891457"/>
    <w:rsid w:val="008A093A"/>
    <w:rsid w:val="008A3C9F"/>
    <w:rsid w:val="008D456B"/>
    <w:rsid w:val="008F68D5"/>
    <w:rsid w:val="008F6F13"/>
    <w:rsid w:val="00921187"/>
    <w:rsid w:val="00A30565"/>
    <w:rsid w:val="00A53D36"/>
    <w:rsid w:val="00A673E5"/>
    <w:rsid w:val="00A846D1"/>
    <w:rsid w:val="00A85ABC"/>
    <w:rsid w:val="00AF24DA"/>
    <w:rsid w:val="00B13587"/>
    <w:rsid w:val="00B161B1"/>
    <w:rsid w:val="00B90853"/>
    <w:rsid w:val="00B93FC6"/>
    <w:rsid w:val="00B96091"/>
    <w:rsid w:val="00BD646E"/>
    <w:rsid w:val="00BE6E21"/>
    <w:rsid w:val="00C07D3B"/>
    <w:rsid w:val="00C13927"/>
    <w:rsid w:val="00C157CD"/>
    <w:rsid w:val="00C67690"/>
    <w:rsid w:val="00CD713C"/>
    <w:rsid w:val="00D05BB2"/>
    <w:rsid w:val="00D13768"/>
    <w:rsid w:val="00D440A7"/>
    <w:rsid w:val="00D70431"/>
    <w:rsid w:val="00D772F4"/>
    <w:rsid w:val="00D77F7D"/>
    <w:rsid w:val="00DF393D"/>
    <w:rsid w:val="00E119A1"/>
    <w:rsid w:val="00E13C4C"/>
    <w:rsid w:val="00E32A51"/>
    <w:rsid w:val="00E638B1"/>
    <w:rsid w:val="00E85A57"/>
    <w:rsid w:val="00EC49D0"/>
    <w:rsid w:val="00F22694"/>
    <w:rsid w:val="00F316BE"/>
    <w:rsid w:val="00F32E82"/>
    <w:rsid w:val="00F45E87"/>
    <w:rsid w:val="00F72627"/>
    <w:rsid w:val="00F96711"/>
    <w:rsid w:val="00FA0119"/>
    <w:rsid w:val="00FB3E5B"/>
    <w:rsid w:val="00FD6E8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vi-VN"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646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3927"/>
    <w:pPr>
      <w:ind w:left="720"/>
      <w:contextualSpacing/>
    </w:pPr>
  </w:style>
  <w:style w:type="paragraph" w:styleId="BalloonText">
    <w:name w:val="Balloon Text"/>
    <w:basedOn w:val="Normal"/>
    <w:link w:val="BalloonTextChar"/>
    <w:uiPriority w:val="99"/>
    <w:semiHidden/>
    <w:unhideWhenUsed/>
    <w:rsid w:val="00EC49D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9D0"/>
    <w:rPr>
      <w:rFonts w:ascii="Segoe UI" w:hAnsi="Segoe UI" w:cs="Segoe UI"/>
      <w:sz w:val="18"/>
      <w:szCs w:val="18"/>
    </w:rPr>
  </w:style>
  <w:style w:type="character" w:styleId="Hyperlink">
    <w:name w:val="Hyperlink"/>
    <w:basedOn w:val="DefaultParagraphFont"/>
    <w:uiPriority w:val="99"/>
    <w:unhideWhenUsed/>
    <w:rsid w:val="002B63DB"/>
    <w:rPr>
      <w:color w:val="0563C1" w:themeColor="hyperlink"/>
      <w:u w:val="single"/>
    </w:rPr>
  </w:style>
  <w:style w:type="paragraph" w:styleId="BodyText2">
    <w:name w:val="Body Text 2"/>
    <w:basedOn w:val="Normal"/>
    <w:link w:val="BodyText2Char"/>
    <w:uiPriority w:val="99"/>
    <w:unhideWhenUsed/>
    <w:rsid w:val="00921187"/>
    <w:pPr>
      <w:spacing w:line="480" w:lineRule="auto"/>
      <w:jc w:val="left"/>
    </w:pPr>
    <w:rPr>
      <w:rFonts w:eastAsia="Times New Roman"/>
      <w:sz w:val="24"/>
      <w:szCs w:val="24"/>
      <w:lang w:val="en-US"/>
    </w:rPr>
  </w:style>
  <w:style w:type="character" w:customStyle="1" w:styleId="BodyText2Char">
    <w:name w:val="Body Text 2 Char"/>
    <w:basedOn w:val="DefaultParagraphFont"/>
    <w:link w:val="BodyText2"/>
    <w:uiPriority w:val="99"/>
    <w:rsid w:val="00921187"/>
    <w:rPr>
      <w:rFonts w:eastAsia="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vi-VN"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646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3927"/>
    <w:pPr>
      <w:ind w:left="720"/>
      <w:contextualSpacing/>
    </w:pPr>
  </w:style>
  <w:style w:type="paragraph" w:styleId="BalloonText">
    <w:name w:val="Balloon Text"/>
    <w:basedOn w:val="Normal"/>
    <w:link w:val="BalloonTextChar"/>
    <w:uiPriority w:val="99"/>
    <w:semiHidden/>
    <w:unhideWhenUsed/>
    <w:rsid w:val="00EC49D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9D0"/>
    <w:rPr>
      <w:rFonts w:ascii="Segoe UI" w:hAnsi="Segoe UI" w:cs="Segoe UI"/>
      <w:sz w:val="18"/>
      <w:szCs w:val="18"/>
    </w:rPr>
  </w:style>
  <w:style w:type="character" w:styleId="Hyperlink">
    <w:name w:val="Hyperlink"/>
    <w:basedOn w:val="DefaultParagraphFont"/>
    <w:uiPriority w:val="99"/>
    <w:unhideWhenUsed/>
    <w:rsid w:val="002B63DB"/>
    <w:rPr>
      <w:color w:val="0563C1" w:themeColor="hyperlink"/>
      <w:u w:val="single"/>
    </w:rPr>
  </w:style>
  <w:style w:type="paragraph" w:styleId="BodyText2">
    <w:name w:val="Body Text 2"/>
    <w:basedOn w:val="Normal"/>
    <w:link w:val="BodyText2Char"/>
    <w:uiPriority w:val="99"/>
    <w:unhideWhenUsed/>
    <w:rsid w:val="00921187"/>
    <w:pPr>
      <w:spacing w:line="480" w:lineRule="auto"/>
      <w:jc w:val="left"/>
    </w:pPr>
    <w:rPr>
      <w:rFonts w:eastAsia="Times New Roman"/>
      <w:sz w:val="24"/>
      <w:szCs w:val="24"/>
      <w:lang w:val="en-US"/>
    </w:rPr>
  </w:style>
  <w:style w:type="character" w:customStyle="1" w:styleId="BodyText2Char">
    <w:name w:val="Body Text 2 Char"/>
    <w:basedOn w:val="DefaultParagraphFont"/>
    <w:link w:val="BodyText2"/>
    <w:uiPriority w:val="99"/>
    <w:rsid w:val="00921187"/>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906</TotalTime>
  <Pages>5</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Windows User</cp:lastModifiedBy>
  <cp:revision>136</cp:revision>
  <cp:lastPrinted>2017-03-06T02:28:00Z</cp:lastPrinted>
  <dcterms:created xsi:type="dcterms:W3CDTF">2017-02-27T01:03:00Z</dcterms:created>
  <dcterms:modified xsi:type="dcterms:W3CDTF">2017-03-10T07:37:00Z</dcterms:modified>
</cp:coreProperties>
</file>