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60" w:rsidRPr="00A66469" w:rsidRDefault="004B2F60" w:rsidP="004B2F60">
      <w:pPr>
        <w:spacing w:after="0" w:line="240" w:lineRule="auto"/>
        <w:rPr>
          <w:rFonts w:eastAsia="Times New Roman"/>
          <w:b/>
          <w:szCs w:val="28"/>
          <w:lang w:val="vi-VN" w:eastAsia="vi-VN"/>
        </w:rPr>
      </w:pPr>
      <w:r w:rsidRPr="00A66469">
        <w:rPr>
          <w:rFonts w:eastAsia="Times New Roman"/>
          <w:b/>
          <w:szCs w:val="28"/>
          <w:lang w:val="vi-VN" w:eastAsia="vi-VN"/>
        </w:rPr>
        <w:t xml:space="preserve">BCH ĐOÀN TỈNH BÌNH </w:t>
      </w:r>
      <w:r w:rsidRPr="00A66469">
        <w:rPr>
          <w:rFonts w:eastAsia="Times New Roman"/>
          <w:b/>
          <w:szCs w:val="30"/>
          <w:lang w:val="vi-VN" w:eastAsia="vi-VN"/>
        </w:rPr>
        <w:t>ĐỊNH</w:t>
      </w:r>
      <w:r w:rsidR="00903F3F">
        <w:rPr>
          <w:rFonts w:eastAsia="Times New Roman"/>
          <w:b/>
          <w:szCs w:val="30"/>
          <w:lang w:eastAsia="vi-VN"/>
        </w:rPr>
        <w:t xml:space="preserve">                </w:t>
      </w:r>
      <w:r w:rsidRPr="00A66469">
        <w:rPr>
          <w:rFonts w:eastAsia="Times New Roman"/>
          <w:b/>
          <w:sz w:val="30"/>
          <w:szCs w:val="30"/>
          <w:lang w:val="vi-VN" w:eastAsia="vi-VN"/>
        </w:rPr>
        <w:t>ĐOÀN TNCS HỒ CHÍ MINH</w:t>
      </w:r>
    </w:p>
    <w:p w:rsidR="004B2F60" w:rsidRPr="00A66469" w:rsidRDefault="00850824" w:rsidP="00903F3F">
      <w:pPr>
        <w:spacing w:after="0" w:line="240" w:lineRule="auto"/>
        <w:rPr>
          <w:rFonts w:eastAsia="Times New Roman"/>
          <w:szCs w:val="28"/>
          <w:lang w:val="vi-VN" w:eastAsia="vi-VN"/>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3272155</wp:posOffset>
                </wp:positionH>
                <wp:positionV relativeFrom="paragraph">
                  <wp:posOffset>4444</wp:posOffset>
                </wp:positionV>
                <wp:extent cx="2443480" cy="0"/>
                <wp:effectExtent l="0" t="0" r="139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34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57.65pt;margin-top:.35pt;width:19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" strokeweight="1pt"/>
            </w:pict>
          </mc:Fallback>
        </mc:AlternateContent>
      </w:r>
      <w:r w:rsidR="00903F3F">
        <w:rPr>
          <w:rFonts w:eastAsia="Times New Roman"/>
          <w:szCs w:val="28"/>
          <w:lang w:eastAsia="vi-VN"/>
        </w:rPr>
        <w:t xml:space="preserve">                      </w:t>
      </w:r>
      <w:r w:rsidR="004B2F60" w:rsidRPr="00A66469">
        <w:rPr>
          <w:rFonts w:eastAsia="Times New Roman"/>
          <w:szCs w:val="28"/>
          <w:lang w:val="vi-VN" w:eastAsia="vi-VN"/>
        </w:rPr>
        <w:t>***</w:t>
      </w:r>
    </w:p>
    <w:p w:rsidR="004B2F60" w:rsidRPr="006D6079" w:rsidRDefault="00903F3F" w:rsidP="00903F3F">
      <w:pPr>
        <w:spacing w:after="0" w:line="240" w:lineRule="auto"/>
        <w:rPr>
          <w:rFonts w:eastAsia="Times New Roman"/>
          <w:szCs w:val="28"/>
          <w:lang w:eastAsia="vi-VN"/>
        </w:rPr>
      </w:pPr>
      <w:r>
        <w:rPr>
          <w:rFonts w:eastAsia="Times New Roman"/>
          <w:szCs w:val="28"/>
          <w:lang w:eastAsia="vi-VN"/>
        </w:rPr>
        <w:t xml:space="preserve">       </w:t>
      </w:r>
      <w:r w:rsidR="003E4766">
        <w:rPr>
          <w:rFonts w:eastAsia="Times New Roman"/>
          <w:szCs w:val="28"/>
          <w:lang w:val="vi-VN" w:eastAsia="vi-VN"/>
        </w:rPr>
        <w:t>Số:</w:t>
      </w:r>
      <w:r w:rsidR="003E4766">
        <w:rPr>
          <w:rFonts w:eastAsia="Times New Roman"/>
          <w:szCs w:val="28"/>
          <w:lang w:eastAsia="vi-VN"/>
        </w:rPr>
        <w:t xml:space="preserve"> 131 </w:t>
      </w:r>
      <w:r w:rsidR="004B2F60">
        <w:rPr>
          <w:rFonts w:eastAsia="Times New Roman"/>
          <w:szCs w:val="28"/>
          <w:lang w:eastAsia="vi-VN"/>
        </w:rPr>
        <w:t>-</w:t>
      </w:r>
      <w:r w:rsidR="004B2F60" w:rsidRPr="00A66469">
        <w:rPr>
          <w:rFonts w:eastAsia="Times New Roman"/>
          <w:szCs w:val="28"/>
          <w:lang w:val="vi-VN" w:eastAsia="vi-VN"/>
        </w:rPr>
        <w:t>KH/TĐTN-TG</w:t>
      </w:r>
      <w:r w:rsidR="003E4766">
        <w:rPr>
          <w:rFonts w:eastAsia="Times New Roman"/>
          <w:szCs w:val="28"/>
          <w:lang w:eastAsia="vi-VN"/>
        </w:rPr>
        <w:t xml:space="preserve">                 </w:t>
      </w:r>
      <w:r w:rsidR="00B636BA">
        <w:rPr>
          <w:rFonts w:eastAsia="Times New Roman"/>
          <w:szCs w:val="28"/>
          <w:lang w:eastAsia="vi-VN"/>
        </w:rPr>
        <w:t xml:space="preserve">   </w:t>
      </w:r>
      <w:bookmarkStart w:id="0" w:name="_GoBack"/>
      <w:bookmarkEnd w:id="0"/>
      <w:r w:rsidR="004B2F60">
        <w:rPr>
          <w:rFonts w:eastAsia="Times New Roman"/>
          <w:i/>
          <w:sz w:val="26"/>
          <w:szCs w:val="26"/>
          <w:lang w:val="vi-VN" w:eastAsia="vi-VN"/>
        </w:rPr>
        <w:t>Bình Định, ngày</w:t>
      </w:r>
      <w:r w:rsidR="003E4766">
        <w:rPr>
          <w:rFonts w:eastAsia="Times New Roman"/>
          <w:i/>
          <w:sz w:val="26"/>
          <w:szCs w:val="26"/>
          <w:lang w:eastAsia="vi-VN"/>
        </w:rPr>
        <w:t xml:space="preserve"> 26 </w:t>
      </w:r>
      <w:r w:rsidR="004B2F60" w:rsidRPr="00A66469">
        <w:rPr>
          <w:rFonts w:eastAsia="Times New Roman"/>
          <w:i/>
          <w:sz w:val="26"/>
          <w:szCs w:val="26"/>
          <w:lang w:val="vi-VN" w:eastAsia="vi-VN"/>
        </w:rPr>
        <w:t>tháng</w:t>
      </w:r>
      <w:r w:rsidR="003E4766">
        <w:rPr>
          <w:rFonts w:eastAsia="Times New Roman"/>
          <w:i/>
          <w:sz w:val="26"/>
          <w:szCs w:val="26"/>
          <w:lang w:eastAsia="vi-VN"/>
        </w:rPr>
        <w:t xml:space="preserve"> 02 </w:t>
      </w:r>
      <w:r w:rsidR="004B2F60" w:rsidRPr="00A66469">
        <w:rPr>
          <w:rFonts w:eastAsia="Times New Roman"/>
          <w:i/>
          <w:sz w:val="26"/>
          <w:szCs w:val="26"/>
          <w:lang w:val="vi-VN" w:eastAsia="vi-VN"/>
        </w:rPr>
        <w:t>năm 201</w:t>
      </w:r>
      <w:r w:rsidR="004B2F60">
        <w:rPr>
          <w:rFonts w:eastAsia="Times New Roman"/>
          <w:i/>
          <w:sz w:val="26"/>
          <w:szCs w:val="26"/>
          <w:lang w:eastAsia="vi-VN"/>
        </w:rPr>
        <w:t>9</w:t>
      </w:r>
    </w:p>
    <w:p w:rsidR="004B2F60" w:rsidRDefault="004B2F60" w:rsidP="004B2F60">
      <w:pPr>
        <w:spacing w:after="0" w:line="240" w:lineRule="auto"/>
        <w:rPr>
          <w:rFonts w:eastAsia="Times New Roman"/>
          <w:b/>
          <w:sz w:val="16"/>
          <w:szCs w:val="28"/>
          <w:lang w:eastAsia="vi-VN"/>
        </w:rPr>
      </w:pPr>
    </w:p>
    <w:p w:rsidR="004B2F60" w:rsidRPr="00406630" w:rsidRDefault="004B2F60" w:rsidP="004B2F60">
      <w:pPr>
        <w:spacing w:after="0" w:line="240" w:lineRule="auto"/>
        <w:rPr>
          <w:rFonts w:eastAsia="Times New Roman"/>
          <w:b/>
          <w:sz w:val="16"/>
          <w:szCs w:val="28"/>
          <w:lang w:eastAsia="vi-VN"/>
        </w:rPr>
      </w:pPr>
    </w:p>
    <w:p w:rsidR="004B2F60" w:rsidRPr="00A66469" w:rsidRDefault="004B2F60" w:rsidP="004B2F60">
      <w:pPr>
        <w:spacing w:after="0" w:line="240" w:lineRule="auto"/>
        <w:jc w:val="center"/>
        <w:rPr>
          <w:rFonts w:eastAsia="Times New Roman"/>
          <w:b/>
          <w:sz w:val="32"/>
          <w:szCs w:val="28"/>
          <w:lang w:val="vi-VN" w:eastAsia="vi-VN"/>
        </w:rPr>
      </w:pPr>
      <w:r w:rsidRPr="00A66469">
        <w:rPr>
          <w:rFonts w:eastAsia="Times New Roman"/>
          <w:b/>
          <w:sz w:val="32"/>
          <w:szCs w:val="28"/>
          <w:lang w:val="vi-VN" w:eastAsia="vi-VN"/>
        </w:rPr>
        <w:t>KẾ HOẠCH</w:t>
      </w:r>
    </w:p>
    <w:p w:rsidR="004B2F60" w:rsidRPr="00DF662F" w:rsidRDefault="004B2F60" w:rsidP="004B2F60">
      <w:pPr>
        <w:spacing w:after="0" w:line="240" w:lineRule="auto"/>
        <w:jc w:val="center"/>
        <w:rPr>
          <w:rFonts w:eastAsia="Times New Roman"/>
          <w:b/>
          <w:szCs w:val="28"/>
          <w:lang w:val="vi-VN" w:eastAsia="vi-VN"/>
        </w:rPr>
      </w:pPr>
      <w:r>
        <w:rPr>
          <w:rFonts w:eastAsia="Times New Roman"/>
          <w:b/>
          <w:szCs w:val="28"/>
          <w:lang w:val="vi-VN" w:eastAsia="vi-VN"/>
        </w:rPr>
        <w:t>Tổ chức các hoạt động kỷ niệm 8</w:t>
      </w:r>
      <w:r>
        <w:rPr>
          <w:rFonts w:eastAsia="Times New Roman"/>
          <w:b/>
          <w:szCs w:val="28"/>
          <w:lang w:eastAsia="vi-VN"/>
        </w:rPr>
        <w:t>8</w:t>
      </w:r>
      <w:r w:rsidRPr="00A66469">
        <w:rPr>
          <w:rFonts w:eastAsia="Times New Roman"/>
          <w:b/>
          <w:szCs w:val="28"/>
          <w:lang w:val="vi-VN" w:eastAsia="vi-VN"/>
        </w:rPr>
        <w:t xml:space="preserve"> năm ngày thành lập</w:t>
      </w:r>
    </w:p>
    <w:p w:rsidR="004B2F60" w:rsidRPr="00DF662F" w:rsidRDefault="004B2F60" w:rsidP="004B2F60">
      <w:pPr>
        <w:spacing w:after="0" w:line="240" w:lineRule="auto"/>
        <w:jc w:val="center"/>
        <w:rPr>
          <w:rFonts w:eastAsia="Times New Roman"/>
          <w:b/>
          <w:szCs w:val="28"/>
          <w:lang w:val="vi-VN" w:eastAsia="vi-VN"/>
        </w:rPr>
      </w:pPr>
      <w:r w:rsidRPr="00A66469">
        <w:rPr>
          <w:rFonts w:eastAsia="Times New Roman"/>
          <w:b/>
          <w:szCs w:val="28"/>
          <w:lang w:val="vi-VN" w:eastAsia="vi-VN"/>
        </w:rPr>
        <w:t xml:space="preserve"> Đoàn TNCS Hồ Chí Min</w:t>
      </w:r>
      <w:r>
        <w:rPr>
          <w:rFonts w:eastAsia="Times New Roman"/>
          <w:b/>
          <w:szCs w:val="28"/>
          <w:lang w:val="vi-VN" w:eastAsia="vi-VN"/>
        </w:rPr>
        <w:t>h (26/3/1931 - 26/3/201</w:t>
      </w:r>
      <w:r>
        <w:rPr>
          <w:rFonts w:eastAsia="Times New Roman"/>
          <w:b/>
          <w:szCs w:val="28"/>
          <w:lang w:eastAsia="vi-VN"/>
        </w:rPr>
        <w:t>9</w:t>
      </w:r>
      <w:r w:rsidRPr="00A66469">
        <w:rPr>
          <w:rFonts w:eastAsia="Times New Roman"/>
          <w:b/>
          <w:szCs w:val="28"/>
          <w:lang w:val="vi-VN" w:eastAsia="vi-VN"/>
        </w:rPr>
        <w:t>)</w:t>
      </w:r>
    </w:p>
    <w:p w:rsidR="004B2F60" w:rsidRPr="00531379" w:rsidRDefault="004B2F60" w:rsidP="004B2F60">
      <w:pPr>
        <w:spacing w:after="0" w:line="240" w:lineRule="auto"/>
        <w:jc w:val="center"/>
        <w:rPr>
          <w:rFonts w:eastAsia="Times New Roman"/>
          <w:b/>
          <w:szCs w:val="28"/>
          <w:lang w:eastAsia="vi-VN"/>
        </w:rPr>
      </w:pPr>
      <w:r w:rsidRPr="00DF662F">
        <w:rPr>
          <w:rFonts w:eastAsia="Times New Roman"/>
          <w:b/>
          <w:szCs w:val="28"/>
          <w:lang w:val="vi-VN" w:eastAsia="vi-VN"/>
        </w:rPr>
        <w:t>------------------</w:t>
      </w:r>
    </w:p>
    <w:p w:rsidR="004B2F60" w:rsidRPr="005037F4" w:rsidRDefault="004B2F60" w:rsidP="004B2F60">
      <w:pPr>
        <w:spacing w:before="60" w:after="60" w:line="240" w:lineRule="auto"/>
        <w:ind w:firstLine="567"/>
        <w:rPr>
          <w:rFonts w:eastAsia="Times New Roman"/>
          <w:sz w:val="2"/>
          <w:szCs w:val="28"/>
          <w:lang w:eastAsia="vi-VN"/>
        </w:rPr>
      </w:pPr>
    </w:p>
    <w:p w:rsidR="004B2F60" w:rsidRPr="00A66469" w:rsidRDefault="004B2F60" w:rsidP="004B2F60">
      <w:pPr>
        <w:spacing w:before="60" w:after="60" w:line="240" w:lineRule="auto"/>
        <w:ind w:firstLine="567"/>
        <w:rPr>
          <w:rFonts w:eastAsia="Times New Roman"/>
          <w:szCs w:val="28"/>
          <w:lang w:val="vi-VN" w:eastAsia="vi-VN"/>
        </w:rPr>
      </w:pPr>
      <w:r w:rsidRPr="00DF662F">
        <w:rPr>
          <w:rFonts w:eastAsia="Times New Roman"/>
          <w:szCs w:val="28"/>
          <w:lang w:val="vi-VN" w:eastAsia="vi-VN"/>
        </w:rPr>
        <w:t>Căn cứ Chương trình công tác Đoàn và phong tr</w:t>
      </w:r>
      <w:r>
        <w:rPr>
          <w:rFonts w:eastAsia="Times New Roman"/>
          <w:szCs w:val="28"/>
          <w:lang w:val="vi-VN" w:eastAsia="vi-VN"/>
        </w:rPr>
        <w:t>ào thanh thiếu nhi tỉnh năm 201</w:t>
      </w:r>
      <w:r>
        <w:rPr>
          <w:rFonts w:eastAsia="Times New Roman"/>
          <w:szCs w:val="28"/>
          <w:lang w:eastAsia="vi-VN"/>
        </w:rPr>
        <w:t xml:space="preserve">9, </w:t>
      </w:r>
      <w:r w:rsidRPr="00A66469">
        <w:rPr>
          <w:rFonts w:eastAsia="Times New Roman"/>
          <w:szCs w:val="28"/>
          <w:lang w:val="vi-VN" w:eastAsia="vi-VN"/>
        </w:rPr>
        <w:t>Ban Thường vụ Tỉnh đoàn xây dựng</w:t>
      </w:r>
      <w:r>
        <w:rPr>
          <w:rFonts w:eastAsia="Times New Roman"/>
          <w:szCs w:val="28"/>
          <w:lang w:val="vi-VN" w:eastAsia="vi-VN"/>
        </w:rPr>
        <w:t xml:space="preserve"> kế hoạch </w:t>
      </w:r>
      <w:r w:rsidRPr="00DF662F">
        <w:rPr>
          <w:rFonts w:eastAsia="Times New Roman"/>
          <w:szCs w:val="28"/>
          <w:lang w:val="vi-VN" w:eastAsia="vi-VN"/>
        </w:rPr>
        <w:t>tổ chức các hoạt động</w:t>
      </w:r>
      <w:r w:rsidR="006C02D5">
        <w:rPr>
          <w:rFonts w:eastAsia="Times New Roman"/>
          <w:szCs w:val="28"/>
          <w:lang w:eastAsia="vi-VN"/>
        </w:rPr>
        <w:t xml:space="preserve"> </w:t>
      </w:r>
      <w:r w:rsidRPr="00DF662F">
        <w:rPr>
          <w:szCs w:val="28"/>
          <w:lang w:val="vi-VN"/>
        </w:rPr>
        <w:t>kỷ niệ</w:t>
      </w:r>
      <w:r>
        <w:rPr>
          <w:szCs w:val="28"/>
          <w:lang w:val="vi-VN"/>
        </w:rPr>
        <w:t>m 8</w:t>
      </w:r>
      <w:r>
        <w:rPr>
          <w:szCs w:val="28"/>
        </w:rPr>
        <w:t>8</w:t>
      </w:r>
      <w:r w:rsidRPr="00DF662F">
        <w:rPr>
          <w:szCs w:val="28"/>
          <w:lang w:val="vi-VN"/>
        </w:rPr>
        <w:t xml:space="preserve"> năm ngày thành lập Đoàn TNCS Hồ Chí Minh</w:t>
      </w:r>
      <w:r w:rsidRPr="00DF662F">
        <w:rPr>
          <w:rFonts w:eastAsia="Times New Roman"/>
          <w:szCs w:val="28"/>
          <w:lang w:val="vi-VN" w:eastAsia="vi-VN"/>
        </w:rPr>
        <w:t xml:space="preserve">, </w:t>
      </w:r>
      <w:r w:rsidRPr="00A66469">
        <w:rPr>
          <w:rFonts w:eastAsia="Times New Roman"/>
          <w:szCs w:val="28"/>
          <w:lang w:val="vi-VN" w:eastAsia="vi-VN"/>
        </w:rPr>
        <w:t>cụ thể như sau:</w:t>
      </w:r>
    </w:p>
    <w:p w:rsidR="004B2F60" w:rsidRPr="00A66469" w:rsidRDefault="004B2F60" w:rsidP="004B2F60">
      <w:pPr>
        <w:spacing w:before="60" w:after="60" w:line="240" w:lineRule="auto"/>
        <w:ind w:firstLine="567"/>
        <w:rPr>
          <w:rFonts w:eastAsia="Times New Roman"/>
          <w:b/>
          <w:szCs w:val="28"/>
          <w:lang w:val="vi-VN" w:eastAsia="vi-VN"/>
        </w:rPr>
      </w:pPr>
      <w:r w:rsidRPr="00A66469">
        <w:rPr>
          <w:rFonts w:eastAsia="Times New Roman"/>
          <w:b/>
          <w:szCs w:val="28"/>
          <w:lang w:val="vi-VN" w:eastAsia="vi-VN"/>
        </w:rPr>
        <w:t>I. MỤC ĐÍCH, YÊU CẦU</w:t>
      </w:r>
    </w:p>
    <w:p w:rsidR="004B2F60" w:rsidRPr="00DF662F" w:rsidRDefault="004B2F60" w:rsidP="004B2F60">
      <w:pPr>
        <w:spacing w:before="60" w:after="60" w:line="240" w:lineRule="auto"/>
        <w:ind w:firstLine="567"/>
        <w:rPr>
          <w:rFonts w:eastAsia="Times New Roman"/>
          <w:szCs w:val="28"/>
          <w:lang w:val="vi-VN" w:eastAsia="vi-VN"/>
        </w:rPr>
      </w:pPr>
      <w:r w:rsidRPr="00DF662F">
        <w:rPr>
          <w:rFonts w:eastAsia="Times New Roman"/>
          <w:b/>
          <w:szCs w:val="28"/>
          <w:lang w:val="vi-VN" w:eastAsia="vi-VN"/>
        </w:rPr>
        <w:t xml:space="preserve">- </w:t>
      </w:r>
      <w:r w:rsidRPr="00A66469">
        <w:rPr>
          <w:rFonts w:eastAsia="Times New Roman"/>
          <w:szCs w:val="28"/>
          <w:lang w:val="vi-VN" w:eastAsia="vi-VN"/>
        </w:rPr>
        <w:t>Thông qua các hoạt động nhằm tuyên truyền nâng cao nhận thức, bồi đắp lý tưởng, niềm tự hào cho cán bộ, đoàn viên, thanh thiếu nhi về truyền thống cách mạng</w:t>
      </w:r>
      <w:r>
        <w:rPr>
          <w:rFonts w:eastAsia="Times New Roman"/>
          <w:szCs w:val="28"/>
          <w:lang w:val="vi-VN" w:eastAsia="vi-VN"/>
        </w:rPr>
        <w:t xml:space="preserve"> của Đoàn TNCS Hồ Chí Minh 8</w:t>
      </w:r>
      <w:r>
        <w:rPr>
          <w:rFonts w:eastAsia="Times New Roman"/>
          <w:szCs w:val="28"/>
          <w:lang w:eastAsia="vi-VN"/>
        </w:rPr>
        <w:t>8</w:t>
      </w:r>
      <w:r w:rsidRPr="00DF662F">
        <w:rPr>
          <w:rFonts w:eastAsia="Times New Roman"/>
          <w:szCs w:val="28"/>
          <w:lang w:val="vi-VN" w:eastAsia="vi-VN"/>
        </w:rPr>
        <w:t xml:space="preserve"> năm xây dựng và trưởng thành.</w:t>
      </w:r>
    </w:p>
    <w:p w:rsidR="004B2F60" w:rsidRPr="00592DD8" w:rsidRDefault="004B2F60" w:rsidP="004B2F60">
      <w:pPr>
        <w:spacing w:before="60" w:after="60" w:line="240" w:lineRule="auto"/>
        <w:ind w:firstLine="567"/>
        <w:rPr>
          <w:rFonts w:eastAsia="Times New Roman"/>
          <w:szCs w:val="28"/>
          <w:lang w:val="vi-VN" w:eastAsia="vi-VN"/>
        </w:rPr>
      </w:pPr>
      <w:r w:rsidRPr="00DF662F">
        <w:rPr>
          <w:rFonts w:eastAsia="Times New Roman"/>
          <w:b/>
          <w:szCs w:val="28"/>
          <w:lang w:val="vi-VN" w:eastAsia="vi-VN"/>
        </w:rPr>
        <w:t xml:space="preserve">- </w:t>
      </w:r>
      <w:r>
        <w:rPr>
          <w:rFonts w:eastAsia="Times New Roman"/>
          <w:szCs w:val="28"/>
          <w:lang w:val="vi-VN" w:eastAsia="vi-VN"/>
        </w:rPr>
        <w:t>Đẩy mạnh phong trào</w:t>
      </w:r>
      <w:r w:rsidRPr="00DF662F">
        <w:rPr>
          <w:rFonts w:eastAsia="Times New Roman"/>
          <w:szCs w:val="28"/>
          <w:lang w:val="vi-VN" w:eastAsia="vi-VN"/>
        </w:rPr>
        <w:t xml:space="preserve"> thi đua</w:t>
      </w:r>
      <w:r>
        <w:rPr>
          <w:rFonts w:eastAsia="Times New Roman"/>
          <w:szCs w:val="28"/>
          <w:lang w:eastAsia="vi-VN"/>
        </w:rPr>
        <w:t xml:space="preserve"> thực hiện Nghị quyết </w:t>
      </w:r>
      <w:r w:rsidRPr="00DF662F">
        <w:rPr>
          <w:szCs w:val="28"/>
          <w:lang w:val="vi-VN"/>
        </w:rPr>
        <w:t>Đại hội</w:t>
      </w:r>
      <w:r>
        <w:rPr>
          <w:szCs w:val="28"/>
        </w:rPr>
        <w:t xml:space="preserve"> Đoàn toàn quốc lần thứ XI và Nghị quyết Đại hội Đoàn toàn tỉnh </w:t>
      </w:r>
      <w:r w:rsidRPr="00DF662F">
        <w:rPr>
          <w:szCs w:val="28"/>
          <w:lang w:val="vi-VN"/>
        </w:rPr>
        <w:t xml:space="preserve">lần thứ XIII, nhiệm kỳ 2017 </w:t>
      </w:r>
      <w:r w:rsidRPr="00592DD8">
        <w:rPr>
          <w:szCs w:val="28"/>
          <w:lang w:val="vi-VN"/>
        </w:rPr>
        <w:t>-</w:t>
      </w:r>
      <w:r w:rsidRPr="00DF662F">
        <w:rPr>
          <w:szCs w:val="28"/>
          <w:lang w:val="vi-VN"/>
        </w:rPr>
        <w:t xml:space="preserve"> 2022</w:t>
      </w:r>
      <w:r w:rsidRPr="0081604C">
        <w:rPr>
          <w:rFonts w:eastAsia="Times New Roman"/>
          <w:szCs w:val="28"/>
          <w:lang w:val="vi-VN" w:eastAsia="vi-VN"/>
        </w:rPr>
        <w:t>.</w:t>
      </w:r>
    </w:p>
    <w:p w:rsidR="004B2F60" w:rsidRPr="004C2629" w:rsidRDefault="004B2F60" w:rsidP="004B2F60">
      <w:pPr>
        <w:spacing w:before="60" w:after="60" w:line="240" w:lineRule="auto"/>
        <w:ind w:firstLine="567"/>
        <w:rPr>
          <w:rFonts w:eastAsia="Times New Roman"/>
          <w:szCs w:val="28"/>
          <w:lang w:val="vi-VN" w:eastAsia="vi-VN"/>
        </w:rPr>
      </w:pPr>
      <w:r w:rsidRPr="00DF662F">
        <w:rPr>
          <w:rFonts w:eastAsia="Times New Roman"/>
          <w:b/>
          <w:szCs w:val="28"/>
          <w:lang w:val="vi-VN" w:eastAsia="vi-VN"/>
        </w:rPr>
        <w:t>-</w:t>
      </w:r>
      <w:r w:rsidRPr="00DF662F">
        <w:rPr>
          <w:rFonts w:eastAsia="Times New Roman"/>
          <w:szCs w:val="28"/>
          <w:lang w:val="vi-VN" w:eastAsia="vi-VN"/>
        </w:rPr>
        <w:t xml:space="preserve"> Các hoạt động diễn ra sôi nổi, tiết kiệm và </w:t>
      </w:r>
      <w:r w:rsidRPr="004C2629">
        <w:rPr>
          <w:rFonts w:eastAsia="Times New Roman"/>
          <w:szCs w:val="28"/>
          <w:lang w:val="vi-VN" w:eastAsia="vi-VN"/>
        </w:rPr>
        <w:t>đạt hiệu quả thiết thực.</w:t>
      </w:r>
    </w:p>
    <w:p w:rsidR="004B2F60" w:rsidRDefault="004B2F60" w:rsidP="004B2F60">
      <w:pPr>
        <w:spacing w:before="60" w:after="60" w:line="240" w:lineRule="auto"/>
        <w:ind w:firstLine="560"/>
        <w:rPr>
          <w:rFonts w:eastAsia="Times New Roman"/>
          <w:b/>
          <w:bCs/>
          <w:iCs/>
          <w:szCs w:val="28"/>
          <w:lang w:eastAsia="vi-VN"/>
        </w:rPr>
      </w:pPr>
      <w:r w:rsidRPr="00BB412E">
        <w:rPr>
          <w:rFonts w:eastAsia="Times New Roman"/>
          <w:b/>
          <w:bCs/>
          <w:iCs/>
          <w:szCs w:val="28"/>
          <w:lang w:val="vi-VN" w:eastAsia="vi-VN"/>
        </w:rPr>
        <w:t>II. NỘI DUNG</w:t>
      </w:r>
    </w:p>
    <w:p w:rsidR="004B2F60" w:rsidRPr="006E3FA2" w:rsidRDefault="004B2F60" w:rsidP="004B2F60">
      <w:pPr>
        <w:pStyle w:val="ListParagraph"/>
        <w:numPr>
          <w:ilvl w:val="0"/>
          <w:numId w:val="1"/>
        </w:numPr>
        <w:spacing w:before="60" w:after="60" w:line="240" w:lineRule="auto"/>
        <w:rPr>
          <w:rFonts w:eastAsia="Times New Roman"/>
          <w:b/>
          <w:bCs/>
          <w:iCs/>
          <w:szCs w:val="28"/>
          <w:lang w:eastAsia="vi-VN"/>
        </w:rPr>
      </w:pPr>
      <w:r w:rsidRPr="006E3FA2">
        <w:rPr>
          <w:rFonts w:eastAsia="Times New Roman"/>
          <w:b/>
          <w:bCs/>
          <w:iCs/>
          <w:szCs w:val="28"/>
          <w:lang w:eastAsia="vi-VN"/>
        </w:rPr>
        <w:t>Hoạt động cấp tỉnh</w:t>
      </w:r>
    </w:p>
    <w:p w:rsidR="00E3360D" w:rsidRPr="00E3360D" w:rsidRDefault="00E3360D" w:rsidP="00E3360D">
      <w:pPr>
        <w:spacing w:before="60" w:after="60" w:line="240" w:lineRule="auto"/>
        <w:ind w:left="560"/>
        <w:rPr>
          <w:rFonts w:eastAsia="Times New Roman"/>
          <w:b/>
          <w:bCs/>
          <w:i/>
          <w:iCs/>
          <w:szCs w:val="28"/>
          <w:lang w:val="pt-BR" w:eastAsia="vi-VN"/>
        </w:rPr>
      </w:pPr>
      <w:r w:rsidRPr="00E3360D">
        <w:rPr>
          <w:rFonts w:eastAsia="Times New Roman"/>
          <w:b/>
          <w:bCs/>
          <w:i/>
          <w:iCs/>
          <w:szCs w:val="28"/>
          <w:lang w:val="pt-BR" w:eastAsia="vi-VN"/>
        </w:rPr>
        <w:t>1.</w:t>
      </w:r>
      <w:r>
        <w:rPr>
          <w:rFonts w:eastAsia="Times New Roman"/>
          <w:b/>
          <w:bCs/>
          <w:i/>
          <w:iCs/>
          <w:szCs w:val="28"/>
          <w:lang w:val="pt-BR" w:eastAsia="vi-VN"/>
        </w:rPr>
        <w:t>1</w:t>
      </w:r>
      <w:r w:rsidRPr="00E3360D">
        <w:rPr>
          <w:rFonts w:eastAsia="Times New Roman"/>
          <w:b/>
          <w:bCs/>
          <w:i/>
          <w:iCs/>
          <w:szCs w:val="28"/>
          <w:lang w:val="pt-BR" w:eastAsia="vi-VN"/>
        </w:rPr>
        <w:t xml:space="preserve">. Bí thư Tỉnh đoàn đối thoại với đoàn viên thanh niên </w:t>
      </w:r>
    </w:p>
    <w:p w:rsidR="00E3360D" w:rsidRPr="00E3360D" w:rsidRDefault="00E3360D" w:rsidP="00E3360D">
      <w:pPr>
        <w:spacing w:before="60" w:after="60" w:line="240" w:lineRule="auto"/>
        <w:ind w:firstLine="560"/>
        <w:rPr>
          <w:rFonts w:eastAsia="Times New Roman"/>
          <w:b/>
          <w:bCs/>
          <w:iCs/>
          <w:szCs w:val="28"/>
          <w:lang w:val="pt-BR" w:eastAsia="vi-VN"/>
        </w:rPr>
      </w:pPr>
      <w:r w:rsidRPr="00E3360D">
        <w:rPr>
          <w:rFonts w:eastAsia="Times New Roman"/>
          <w:bCs/>
          <w:i/>
          <w:iCs/>
          <w:szCs w:val="28"/>
          <w:lang w:val="pt-BR" w:eastAsia="vi-VN"/>
        </w:rPr>
        <w:t>- Thời gian:</w:t>
      </w:r>
      <w:r w:rsidRPr="00E3360D">
        <w:rPr>
          <w:rFonts w:eastAsia="Times New Roman"/>
          <w:bCs/>
          <w:iCs/>
          <w:szCs w:val="28"/>
          <w:lang w:val="pt-BR" w:eastAsia="vi-VN"/>
        </w:rPr>
        <w:t>vào lúc</w:t>
      </w:r>
      <w:r w:rsidRPr="00E3360D">
        <w:rPr>
          <w:rFonts w:eastAsia="Times New Roman"/>
          <w:b/>
          <w:bCs/>
          <w:iCs/>
          <w:szCs w:val="28"/>
          <w:lang w:val="pt-BR" w:eastAsia="vi-VN"/>
        </w:rPr>
        <w:t xml:space="preserve"> 14h00</w:t>
      </w:r>
      <w:r w:rsidRPr="00E3360D">
        <w:rPr>
          <w:rFonts w:eastAsia="Times New Roman"/>
          <w:bCs/>
          <w:iCs/>
          <w:szCs w:val="28"/>
          <w:lang w:val="pt-BR" w:eastAsia="vi-VN"/>
        </w:rPr>
        <w:t xml:space="preserve">ngày </w:t>
      </w:r>
      <w:r w:rsidRPr="00E3360D">
        <w:rPr>
          <w:rFonts w:eastAsia="Times New Roman"/>
          <w:b/>
          <w:bCs/>
          <w:iCs/>
          <w:szCs w:val="28"/>
          <w:lang w:val="pt-BR" w:eastAsia="vi-VN"/>
        </w:rPr>
        <w:t>20/3/2019</w:t>
      </w:r>
      <w:r w:rsidRPr="00E3360D">
        <w:rPr>
          <w:rFonts w:eastAsia="Times New Roman"/>
          <w:bCs/>
          <w:iCs/>
          <w:szCs w:val="28"/>
          <w:lang w:val="pt-BR" w:eastAsia="vi-VN"/>
        </w:rPr>
        <w:t>.</w:t>
      </w:r>
    </w:p>
    <w:p w:rsidR="00E3360D" w:rsidRPr="00E3360D" w:rsidRDefault="00E3360D" w:rsidP="00E3360D">
      <w:pPr>
        <w:spacing w:before="60" w:after="60" w:line="240" w:lineRule="auto"/>
        <w:ind w:firstLine="560"/>
        <w:rPr>
          <w:rFonts w:eastAsia="Times New Roman"/>
          <w:bCs/>
          <w:iCs/>
          <w:szCs w:val="28"/>
          <w:lang w:val="pt-BR" w:eastAsia="vi-VN"/>
        </w:rPr>
      </w:pPr>
      <w:r w:rsidRPr="00E3360D">
        <w:rPr>
          <w:rFonts w:eastAsia="Times New Roman"/>
          <w:bCs/>
          <w:i/>
          <w:iCs/>
          <w:szCs w:val="28"/>
          <w:lang w:val="pt-BR" w:eastAsia="vi-VN"/>
        </w:rPr>
        <w:t>- Địa điểm:</w:t>
      </w:r>
      <w:r w:rsidRPr="00E3360D">
        <w:rPr>
          <w:rFonts w:eastAsia="Times New Roman"/>
          <w:bCs/>
          <w:iCs/>
          <w:szCs w:val="28"/>
          <w:lang w:val="pt-BR" w:eastAsia="vi-VN"/>
        </w:rPr>
        <w:t xml:space="preserve"> thành phố Quy Nhơn.</w:t>
      </w:r>
    </w:p>
    <w:p w:rsidR="00E3360D" w:rsidRDefault="00E3360D" w:rsidP="00E3360D">
      <w:pPr>
        <w:spacing w:before="60" w:after="60" w:line="240" w:lineRule="auto"/>
        <w:ind w:right="28" w:firstLine="560"/>
        <w:rPr>
          <w:rFonts w:eastAsia="Times New Roman"/>
          <w:bCs/>
          <w:iCs/>
          <w:szCs w:val="28"/>
          <w:lang w:val="pt-BR" w:eastAsia="vi-VN"/>
        </w:rPr>
      </w:pPr>
      <w:r w:rsidRPr="00E3360D">
        <w:rPr>
          <w:rFonts w:eastAsia="Times New Roman"/>
          <w:bCs/>
          <w:i/>
          <w:iCs/>
          <w:szCs w:val="28"/>
          <w:lang w:val="pt-BR" w:eastAsia="vi-VN"/>
        </w:rPr>
        <w:t>- Lực lượng tham gia:</w:t>
      </w:r>
      <w:r w:rsidRPr="00E3360D">
        <w:rPr>
          <w:rFonts w:eastAsia="Times New Roman"/>
          <w:bCs/>
          <w:iCs/>
          <w:szCs w:val="28"/>
          <w:lang w:val="pt-BR" w:eastAsia="vi-VN"/>
        </w:rPr>
        <w:t xml:space="preserve"> 500 đoàn viên thanh niên các đơn vị trên địa bàn thành phố Quy Nhơn.</w:t>
      </w:r>
    </w:p>
    <w:p w:rsidR="00685467" w:rsidRDefault="004B2F60" w:rsidP="00685467">
      <w:pPr>
        <w:spacing w:before="60" w:after="60" w:line="240" w:lineRule="auto"/>
        <w:ind w:firstLine="560"/>
        <w:rPr>
          <w:rFonts w:eastAsia="Arial"/>
          <w:b/>
          <w:i/>
          <w:szCs w:val="28"/>
          <w:lang w:val="pt-BR" w:eastAsia="vi-VN"/>
        </w:rPr>
      </w:pPr>
      <w:r w:rsidRPr="007B6217">
        <w:rPr>
          <w:rFonts w:eastAsia="Arial"/>
          <w:b/>
          <w:i/>
          <w:szCs w:val="28"/>
          <w:lang w:val="pt-BR" w:eastAsia="vi-VN"/>
        </w:rPr>
        <w:t>1.</w:t>
      </w:r>
      <w:r w:rsidR="001520B9">
        <w:rPr>
          <w:rFonts w:eastAsia="Arial"/>
          <w:b/>
          <w:i/>
          <w:szCs w:val="28"/>
          <w:lang w:val="pt-BR" w:eastAsia="vi-VN"/>
        </w:rPr>
        <w:t>2</w:t>
      </w:r>
      <w:r w:rsidRPr="007B6217">
        <w:rPr>
          <w:rFonts w:eastAsia="Arial"/>
          <w:b/>
          <w:i/>
          <w:szCs w:val="28"/>
          <w:lang w:val="pt-BR" w:eastAsia="vi-VN"/>
        </w:rPr>
        <w:t xml:space="preserve">. </w:t>
      </w:r>
      <w:r w:rsidR="005372DC">
        <w:rPr>
          <w:rFonts w:eastAsia="Arial"/>
          <w:b/>
          <w:i/>
          <w:szCs w:val="28"/>
          <w:lang w:val="pt-BR" w:eastAsia="vi-VN"/>
        </w:rPr>
        <w:t xml:space="preserve">Lễ </w:t>
      </w:r>
      <w:r w:rsidR="00685467">
        <w:rPr>
          <w:rFonts w:eastAsia="Arial"/>
          <w:b/>
          <w:i/>
          <w:szCs w:val="28"/>
          <w:lang w:val="pt-BR" w:eastAsia="vi-VN"/>
        </w:rPr>
        <w:t>t</w:t>
      </w:r>
      <w:r w:rsidR="00685467" w:rsidRPr="007B6217">
        <w:rPr>
          <w:rFonts w:eastAsia="Arial"/>
          <w:b/>
          <w:i/>
          <w:szCs w:val="28"/>
          <w:lang w:val="pt-BR" w:eastAsia="vi-VN"/>
        </w:rPr>
        <w:t xml:space="preserve">uyên dương </w:t>
      </w:r>
      <w:r w:rsidR="00685467">
        <w:rPr>
          <w:rFonts w:eastAsia="Arial"/>
          <w:b/>
          <w:i/>
          <w:szCs w:val="28"/>
          <w:lang w:val="pt-BR" w:eastAsia="vi-VN"/>
        </w:rPr>
        <w:t xml:space="preserve">10 </w:t>
      </w:r>
      <w:r w:rsidR="00685467" w:rsidRPr="007B6217">
        <w:rPr>
          <w:rFonts w:eastAsia="Arial"/>
          <w:b/>
          <w:i/>
          <w:szCs w:val="28"/>
          <w:lang w:val="pt-BR" w:eastAsia="vi-VN"/>
        </w:rPr>
        <w:t>Gương mặt trẻ tiêu biểu của tỉnh năm 201</w:t>
      </w:r>
      <w:r w:rsidR="00685467">
        <w:rPr>
          <w:rFonts w:eastAsia="Arial"/>
          <w:b/>
          <w:i/>
          <w:szCs w:val="28"/>
          <w:lang w:val="pt-BR" w:eastAsia="vi-VN"/>
        </w:rPr>
        <w:t>8</w:t>
      </w:r>
      <w:r w:rsidR="004E5846">
        <w:rPr>
          <w:rFonts w:eastAsia="Arial"/>
          <w:b/>
          <w:i/>
          <w:szCs w:val="28"/>
          <w:lang w:val="pt-BR" w:eastAsia="vi-VN"/>
        </w:rPr>
        <w:t xml:space="preserve"> nhân </w:t>
      </w:r>
      <w:r w:rsidR="00676B36">
        <w:rPr>
          <w:rFonts w:eastAsia="Arial"/>
          <w:b/>
          <w:i/>
          <w:szCs w:val="28"/>
          <w:lang w:val="pt-BR" w:eastAsia="vi-VN"/>
        </w:rPr>
        <w:t>kỷ niệ</w:t>
      </w:r>
      <w:r w:rsidR="00E3360D">
        <w:rPr>
          <w:rFonts w:eastAsia="Arial"/>
          <w:b/>
          <w:i/>
          <w:szCs w:val="28"/>
          <w:lang w:val="pt-BR" w:eastAsia="vi-VN"/>
        </w:rPr>
        <w:t>m 88 năm</w:t>
      </w:r>
      <w:r w:rsidR="001520B9">
        <w:rPr>
          <w:rFonts w:eastAsia="Arial"/>
          <w:b/>
          <w:i/>
          <w:szCs w:val="28"/>
          <w:lang w:val="pt-BR" w:eastAsia="vi-VN"/>
        </w:rPr>
        <w:t xml:space="preserve"> </w:t>
      </w:r>
      <w:r w:rsidR="00E3360D">
        <w:rPr>
          <w:rFonts w:eastAsia="Arial"/>
          <w:b/>
          <w:i/>
          <w:szCs w:val="28"/>
          <w:lang w:val="pt-BR" w:eastAsia="vi-VN"/>
        </w:rPr>
        <w:t>ngày thành lập Đoàn</w:t>
      </w:r>
      <w:r w:rsidR="00CA5BFE">
        <w:rPr>
          <w:rFonts w:eastAsia="Arial"/>
          <w:b/>
          <w:i/>
          <w:szCs w:val="28"/>
          <w:lang w:val="pt-BR" w:eastAsia="vi-VN"/>
        </w:rPr>
        <w:t xml:space="preserve"> TNCS Hồ Chí Minh</w:t>
      </w:r>
    </w:p>
    <w:p w:rsidR="004B2F60" w:rsidRPr="00685467" w:rsidRDefault="004B2F60" w:rsidP="00685467">
      <w:pPr>
        <w:spacing w:before="60" w:after="60" w:line="240" w:lineRule="auto"/>
        <w:ind w:firstLine="560"/>
        <w:rPr>
          <w:rFonts w:eastAsia="Arial"/>
          <w:b/>
          <w:i/>
          <w:szCs w:val="28"/>
          <w:lang w:val="pt-BR" w:eastAsia="vi-VN"/>
        </w:rPr>
      </w:pPr>
      <w:r w:rsidRPr="00A5651A">
        <w:rPr>
          <w:rFonts w:eastAsia="Times New Roman"/>
          <w:bCs/>
          <w:i/>
          <w:iCs/>
          <w:szCs w:val="28"/>
          <w:lang w:val="pt-BR" w:eastAsia="vi-VN"/>
        </w:rPr>
        <w:t>- Thời gian:</w:t>
      </w:r>
      <w:r w:rsidR="00685467">
        <w:rPr>
          <w:rFonts w:eastAsia="Times New Roman"/>
          <w:bCs/>
          <w:i/>
          <w:iCs/>
          <w:szCs w:val="28"/>
          <w:lang w:val="pt-BR" w:eastAsia="vi-VN"/>
        </w:rPr>
        <w:t xml:space="preserve"> </w:t>
      </w:r>
      <w:r w:rsidRPr="00167D94">
        <w:rPr>
          <w:rFonts w:eastAsia="Times New Roman"/>
          <w:bCs/>
          <w:iCs/>
          <w:szCs w:val="28"/>
          <w:lang w:val="pt-BR" w:eastAsia="vi-VN"/>
        </w:rPr>
        <w:t>vào lúc</w:t>
      </w:r>
      <w:r w:rsidR="00685467">
        <w:rPr>
          <w:rFonts w:eastAsia="Times New Roman"/>
          <w:bCs/>
          <w:iCs/>
          <w:szCs w:val="28"/>
          <w:lang w:val="pt-BR" w:eastAsia="vi-VN"/>
        </w:rPr>
        <w:t xml:space="preserve"> </w:t>
      </w:r>
      <w:r>
        <w:rPr>
          <w:rFonts w:eastAsia="Times New Roman"/>
          <w:b/>
          <w:bCs/>
          <w:iCs/>
          <w:szCs w:val="28"/>
          <w:lang w:val="pt-BR" w:eastAsia="vi-VN"/>
        </w:rPr>
        <w:t>19</w:t>
      </w:r>
      <w:r w:rsidRPr="00167D94">
        <w:rPr>
          <w:rFonts w:eastAsia="Times New Roman"/>
          <w:b/>
          <w:bCs/>
          <w:iCs/>
          <w:szCs w:val="28"/>
          <w:lang w:val="pt-BR" w:eastAsia="vi-VN"/>
        </w:rPr>
        <w:t>h00</w:t>
      </w:r>
      <w:r>
        <w:rPr>
          <w:rFonts w:eastAsia="Times New Roman"/>
          <w:b/>
          <w:bCs/>
          <w:iCs/>
          <w:szCs w:val="28"/>
          <w:lang w:val="pt-BR" w:eastAsia="vi-VN"/>
        </w:rPr>
        <w:t>’</w:t>
      </w:r>
      <w:r w:rsidRPr="005A37F0">
        <w:rPr>
          <w:rFonts w:eastAsia="Times New Roman"/>
          <w:bCs/>
          <w:iCs/>
          <w:szCs w:val="28"/>
          <w:lang w:val="pt-BR" w:eastAsia="vi-VN"/>
        </w:rPr>
        <w:t xml:space="preserve">ngày </w:t>
      </w:r>
      <w:r w:rsidRPr="005A37F0">
        <w:rPr>
          <w:rFonts w:eastAsia="Times New Roman"/>
          <w:b/>
          <w:bCs/>
          <w:iCs/>
          <w:szCs w:val="28"/>
          <w:lang w:val="pt-BR" w:eastAsia="vi-VN"/>
        </w:rPr>
        <w:t>2</w:t>
      </w:r>
      <w:r w:rsidR="00685467">
        <w:rPr>
          <w:rFonts w:eastAsia="Times New Roman"/>
          <w:b/>
          <w:bCs/>
          <w:iCs/>
          <w:szCs w:val="28"/>
          <w:lang w:val="pt-BR" w:eastAsia="vi-VN"/>
        </w:rPr>
        <w:t>5</w:t>
      </w:r>
      <w:r w:rsidRPr="005A37F0">
        <w:rPr>
          <w:rFonts w:eastAsia="Times New Roman"/>
          <w:b/>
          <w:bCs/>
          <w:iCs/>
          <w:szCs w:val="28"/>
          <w:lang w:val="pt-BR" w:eastAsia="vi-VN"/>
        </w:rPr>
        <w:t>/3/</w:t>
      </w:r>
      <w:r>
        <w:rPr>
          <w:rFonts w:eastAsia="Times New Roman"/>
          <w:b/>
          <w:bCs/>
          <w:iCs/>
          <w:szCs w:val="28"/>
          <w:lang w:val="pt-BR" w:eastAsia="vi-VN"/>
        </w:rPr>
        <w:t>201</w:t>
      </w:r>
      <w:r w:rsidR="00E3360D">
        <w:rPr>
          <w:rFonts w:eastAsia="Times New Roman"/>
          <w:b/>
          <w:bCs/>
          <w:iCs/>
          <w:szCs w:val="28"/>
          <w:lang w:val="pt-BR" w:eastAsia="vi-VN"/>
        </w:rPr>
        <w:t>9</w:t>
      </w:r>
      <w:r>
        <w:rPr>
          <w:rFonts w:eastAsia="Times New Roman"/>
          <w:bCs/>
          <w:iCs/>
          <w:szCs w:val="28"/>
          <w:lang w:val="pt-BR" w:eastAsia="vi-VN"/>
        </w:rPr>
        <w:t>.</w:t>
      </w:r>
      <w:r w:rsidR="00685467">
        <w:rPr>
          <w:rFonts w:eastAsia="Times New Roman"/>
          <w:bCs/>
          <w:iCs/>
          <w:szCs w:val="28"/>
          <w:lang w:val="pt-BR" w:eastAsia="vi-VN"/>
        </w:rPr>
        <w:t xml:space="preserve"> </w:t>
      </w:r>
    </w:p>
    <w:p w:rsidR="004B2F60" w:rsidRDefault="004B2F60" w:rsidP="004B2F60">
      <w:pPr>
        <w:spacing w:before="60" w:after="60" w:line="240" w:lineRule="auto"/>
        <w:ind w:firstLine="560"/>
        <w:rPr>
          <w:rFonts w:eastAsia="Times New Roman"/>
          <w:bCs/>
          <w:iCs/>
          <w:szCs w:val="28"/>
          <w:lang w:val="pt-BR" w:eastAsia="vi-VN"/>
        </w:rPr>
      </w:pPr>
      <w:r w:rsidRPr="00A5651A">
        <w:rPr>
          <w:rFonts w:eastAsia="Times New Roman"/>
          <w:bCs/>
          <w:i/>
          <w:iCs/>
          <w:szCs w:val="28"/>
          <w:lang w:val="pt-BR" w:eastAsia="vi-VN"/>
        </w:rPr>
        <w:t>- Địa điểm:</w:t>
      </w:r>
      <w:r w:rsidR="00E65712">
        <w:rPr>
          <w:rFonts w:eastAsia="Times New Roman"/>
          <w:bCs/>
          <w:i/>
          <w:iCs/>
          <w:szCs w:val="28"/>
          <w:lang w:val="pt-BR" w:eastAsia="vi-VN"/>
        </w:rPr>
        <w:t xml:space="preserve"> </w:t>
      </w:r>
      <w:r w:rsidR="00E65712">
        <w:rPr>
          <w:rFonts w:eastAsia="Times New Roman"/>
          <w:bCs/>
          <w:iCs/>
          <w:szCs w:val="28"/>
          <w:lang w:val="pt-BR" w:eastAsia="vi-VN"/>
        </w:rPr>
        <w:t>Hội trường B, Trường Đại học</w:t>
      </w:r>
      <w:r w:rsidR="00676B36">
        <w:rPr>
          <w:rFonts w:eastAsia="Times New Roman"/>
          <w:bCs/>
          <w:iCs/>
          <w:szCs w:val="28"/>
          <w:lang w:val="pt-BR" w:eastAsia="vi-VN"/>
        </w:rPr>
        <w:t xml:space="preserve"> Quy Nhơn</w:t>
      </w:r>
    </w:p>
    <w:p w:rsidR="004B2F60" w:rsidRDefault="004B2F60" w:rsidP="004B2F60">
      <w:pPr>
        <w:spacing w:before="60" w:after="60" w:line="240" w:lineRule="auto"/>
        <w:ind w:firstLine="560"/>
        <w:rPr>
          <w:rFonts w:eastAsia="Times New Roman"/>
          <w:b/>
          <w:bCs/>
          <w:szCs w:val="28"/>
          <w:lang w:val="pt-BR"/>
        </w:rPr>
      </w:pPr>
      <w:r>
        <w:rPr>
          <w:rFonts w:eastAsia="Times New Roman"/>
          <w:b/>
          <w:bCs/>
          <w:szCs w:val="28"/>
          <w:lang w:val="pt-BR"/>
        </w:rPr>
        <w:t>2. Hoạt động của các huyện, thị, thành đoàn, đoàn trực thuộc</w:t>
      </w:r>
    </w:p>
    <w:p w:rsidR="004B2F60" w:rsidRDefault="004B2F60" w:rsidP="004B2F60">
      <w:pPr>
        <w:spacing w:before="60" w:after="60" w:line="240" w:lineRule="auto"/>
        <w:ind w:firstLine="560"/>
        <w:rPr>
          <w:rFonts w:eastAsia="Times New Roman"/>
          <w:bCs/>
          <w:szCs w:val="28"/>
          <w:lang w:val="pt-BR"/>
        </w:rPr>
      </w:pPr>
      <w:r>
        <w:rPr>
          <w:rFonts w:eastAsia="Times New Roman"/>
          <w:bCs/>
          <w:szCs w:val="28"/>
          <w:lang w:val="pt-BR"/>
        </w:rPr>
        <w:t xml:space="preserve">- Tùy theo tình hình thực tế, các đơn vị xây dựng kế hoạch cụ thể để tổ chức các hoạt động kỷ niệm 88 năm ngày thành lập Đoàn TNCS Hồ Chí Minh. Trong đó, đề nghị các đơn vị đồng loạt tổ chức đồng diễn các bài hát múa </w:t>
      </w:r>
      <w:r>
        <w:rPr>
          <w:rFonts w:eastAsia="Times New Roman"/>
          <w:bCs/>
          <w:iCs/>
          <w:szCs w:val="28"/>
          <w:lang w:val="pt-BR" w:eastAsia="vi-VN"/>
        </w:rPr>
        <w:t>vào sáng</w:t>
      </w:r>
      <w:r w:rsidR="001827AF">
        <w:rPr>
          <w:rFonts w:eastAsia="Times New Roman"/>
          <w:bCs/>
          <w:iCs/>
          <w:szCs w:val="28"/>
          <w:lang w:val="pt-BR" w:eastAsia="vi-VN"/>
        </w:rPr>
        <w:t xml:space="preserve"> </w:t>
      </w:r>
      <w:r w:rsidRPr="005A37F0">
        <w:rPr>
          <w:rFonts w:eastAsia="Times New Roman"/>
          <w:bCs/>
          <w:iCs/>
          <w:szCs w:val="28"/>
          <w:lang w:val="pt-BR" w:eastAsia="vi-VN"/>
        </w:rPr>
        <w:t xml:space="preserve">ngày </w:t>
      </w:r>
      <w:r>
        <w:rPr>
          <w:rFonts w:eastAsia="Times New Roman"/>
          <w:b/>
          <w:bCs/>
          <w:iCs/>
          <w:szCs w:val="28"/>
          <w:lang w:val="pt-BR" w:eastAsia="vi-VN"/>
        </w:rPr>
        <w:t>26/3/201</w:t>
      </w:r>
      <w:r w:rsidR="00E3360D">
        <w:rPr>
          <w:rFonts w:eastAsia="Times New Roman"/>
          <w:b/>
          <w:bCs/>
          <w:iCs/>
          <w:szCs w:val="28"/>
          <w:lang w:val="pt-BR" w:eastAsia="vi-VN"/>
        </w:rPr>
        <w:t>9</w:t>
      </w:r>
      <w:r w:rsidR="00FC73FF">
        <w:rPr>
          <w:rFonts w:eastAsia="Times New Roman"/>
          <w:bCs/>
          <w:iCs/>
          <w:szCs w:val="28"/>
          <w:lang w:val="pt-BR" w:eastAsia="vi-VN"/>
        </w:rPr>
        <w:t xml:space="preserve"> và hoạt động đối thoại giữa Bí thư Đoàn và đoàn viên thanh niên tại địa phương, đơn vị.</w:t>
      </w:r>
    </w:p>
    <w:p w:rsidR="004B2F60" w:rsidRDefault="004B2F60" w:rsidP="004B2F60">
      <w:pPr>
        <w:spacing w:before="60" w:after="60" w:line="240" w:lineRule="auto"/>
        <w:ind w:firstLine="560"/>
        <w:rPr>
          <w:rFonts w:eastAsia="Times New Roman"/>
          <w:bCs/>
          <w:iCs/>
          <w:szCs w:val="28"/>
          <w:lang w:val="pt-BR" w:eastAsia="vi-VN"/>
        </w:rPr>
      </w:pPr>
      <w:r>
        <w:rPr>
          <w:rFonts w:eastAsia="Times New Roman"/>
          <w:bCs/>
          <w:iCs/>
          <w:szCs w:val="28"/>
          <w:lang w:val="pt-BR" w:eastAsia="vi-VN"/>
        </w:rPr>
        <w:t xml:space="preserve">- </w:t>
      </w:r>
      <w:r w:rsidRPr="0010672B">
        <w:rPr>
          <w:rFonts w:eastAsia="Times New Roman"/>
          <w:b/>
          <w:bCs/>
          <w:i/>
          <w:iCs/>
          <w:szCs w:val="28"/>
          <w:lang w:val="pt-BR" w:eastAsia="vi-VN"/>
        </w:rPr>
        <w:t>Địa điểm</w:t>
      </w:r>
      <w:r w:rsidR="00E65712">
        <w:rPr>
          <w:rFonts w:eastAsia="Times New Roman"/>
          <w:b/>
          <w:bCs/>
          <w:i/>
          <w:iCs/>
          <w:szCs w:val="28"/>
          <w:lang w:val="pt-BR" w:eastAsia="vi-VN"/>
        </w:rPr>
        <w:t xml:space="preserve"> </w:t>
      </w:r>
      <w:r w:rsidRPr="005042AF">
        <w:rPr>
          <w:rFonts w:eastAsia="Times New Roman"/>
          <w:b/>
          <w:bCs/>
          <w:i/>
          <w:iCs/>
          <w:szCs w:val="28"/>
          <w:lang w:val="pt-BR" w:eastAsia="vi-VN"/>
        </w:rPr>
        <w:t>tổ chức đồng diễn</w:t>
      </w:r>
      <w:r>
        <w:rPr>
          <w:rFonts w:eastAsia="Times New Roman"/>
          <w:bCs/>
          <w:iCs/>
          <w:szCs w:val="28"/>
          <w:lang w:val="pt-BR" w:eastAsia="vi-VN"/>
        </w:rPr>
        <w:t>:</w:t>
      </w:r>
      <w:r w:rsidRPr="00752ABC">
        <w:rPr>
          <w:rFonts w:eastAsia="Times New Roman"/>
          <w:bCs/>
          <w:iCs/>
          <w:szCs w:val="28"/>
          <w:lang w:val="pt-BR" w:eastAsia="vi-VN"/>
        </w:rPr>
        <w:t xml:space="preserve"> do các đơn vị lựa chọn đảm bảo các yêu cầu tổ chức.</w:t>
      </w:r>
    </w:p>
    <w:p w:rsidR="004B2F60" w:rsidRDefault="004B2F60" w:rsidP="004B2F60">
      <w:pPr>
        <w:spacing w:before="60" w:after="60" w:line="240" w:lineRule="auto"/>
        <w:ind w:firstLine="560"/>
        <w:rPr>
          <w:rFonts w:eastAsia="Times New Roman"/>
          <w:bCs/>
          <w:szCs w:val="28"/>
          <w:lang w:val="pt-BR"/>
        </w:rPr>
      </w:pPr>
      <w:r w:rsidRPr="004704C7">
        <w:rPr>
          <w:rFonts w:eastAsia="Times New Roman"/>
          <w:b/>
          <w:bCs/>
          <w:i/>
          <w:szCs w:val="28"/>
          <w:lang w:val="pt-BR"/>
        </w:rPr>
        <w:t xml:space="preserve">- </w:t>
      </w:r>
      <w:r>
        <w:rPr>
          <w:rFonts w:eastAsia="Times New Roman"/>
          <w:b/>
          <w:bCs/>
          <w:i/>
          <w:szCs w:val="28"/>
          <w:lang w:val="pt-BR"/>
        </w:rPr>
        <w:t xml:space="preserve">Hình thức: </w:t>
      </w:r>
      <w:r w:rsidRPr="00A1270D">
        <w:rPr>
          <w:rFonts w:eastAsia="Times New Roman"/>
          <w:bCs/>
          <w:szCs w:val="28"/>
          <w:lang w:val="pt-BR"/>
        </w:rPr>
        <w:t>Các đơn vị đồng loạt tổ chức lễ chào cờ, hát Quốc ca, Đoàn ca và đồng diễn các bài hát</w:t>
      </w:r>
      <w:r>
        <w:rPr>
          <w:rFonts w:eastAsia="Times New Roman"/>
          <w:bCs/>
          <w:szCs w:val="28"/>
          <w:lang w:val="pt-BR"/>
        </w:rPr>
        <w:t xml:space="preserve"> múa</w:t>
      </w:r>
      <w:r w:rsidRPr="00A1270D">
        <w:rPr>
          <w:rFonts w:eastAsia="Times New Roman"/>
          <w:bCs/>
          <w:szCs w:val="28"/>
          <w:lang w:val="pt-BR"/>
        </w:rPr>
        <w:t xml:space="preserve"> về </w:t>
      </w:r>
      <w:r>
        <w:rPr>
          <w:rFonts w:eastAsia="Times New Roman"/>
          <w:bCs/>
          <w:szCs w:val="28"/>
          <w:lang w:val="pt-BR"/>
        </w:rPr>
        <w:t>Đoàn.</w:t>
      </w:r>
    </w:p>
    <w:p w:rsidR="00E57A32" w:rsidRPr="003823EA" w:rsidRDefault="00E57A32" w:rsidP="004B2F60">
      <w:pPr>
        <w:spacing w:before="60" w:after="60" w:line="240" w:lineRule="auto"/>
        <w:ind w:firstLine="560"/>
        <w:rPr>
          <w:rFonts w:eastAsia="Times New Roman"/>
          <w:szCs w:val="28"/>
          <w:lang w:val="pt-BR" w:eastAsia="vi-VN"/>
        </w:rPr>
      </w:pPr>
    </w:p>
    <w:p w:rsidR="00A66F2A" w:rsidRDefault="004B2F60" w:rsidP="004B2F60">
      <w:pPr>
        <w:spacing w:before="60" w:after="60" w:line="240" w:lineRule="auto"/>
        <w:ind w:right="28" w:firstLine="567"/>
        <w:rPr>
          <w:rFonts w:eastAsia="Times New Roman"/>
          <w:b/>
          <w:bCs/>
          <w:i/>
          <w:szCs w:val="28"/>
          <w:lang w:val="pt-BR"/>
        </w:rPr>
      </w:pPr>
      <w:r>
        <w:rPr>
          <w:rFonts w:eastAsia="Times New Roman"/>
          <w:b/>
          <w:bCs/>
          <w:i/>
          <w:szCs w:val="28"/>
          <w:lang w:val="pt-BR"/>
        </w:rPr>
        <w:lastRenderedPageBreak/>
        <w:t xml:space="preserve">- Số lượng: </w:t>
      </w:r>
    </w:p>
    <w:p w:rsidR="00555D6E" w:rsidRDefault="004E5846" w:rsidP="004B2F60">
      <w:pPr>
        <w:spacing w:before="60" w:after="60" w:line="240" w:lineRule="auto"/>
        <w:ind w:right="28" w:firstLine="567"/>
        <w:rPr>
          <w:rFonts w:eastAsia="Times New Roman"/>
          <w:b/>
          <w:bCs/>
          <w:i/>
          <w:szCs w:val="28"/>
          <w:lang w:val="pt-BR"/>
        </w:rPr>
      </w:pPr>
      <w:r>
        <w:rPr>
          <w:rFonts w:eastAsia="Times New Roman"/>
          <w:b/>
          <w:bCs/>
          <w:i/>
          <w:szCs w:val="28"/>
          <w:lang w:val="pt-BR"/>
        </w:rPr>
        <w:t>+</w:t>
      </w:r>
      <w:r>
        <w:rPr>
          <w:rFonts w:eastAsia="Times New Roman"/>
          <w:b/>
          <w:bCs/>
          <w:szCs w:val="28"/>
          <w:lang w:val="pt-BR"/>
        </w:rPr>
        <w:t xml:space="preserve"> </w:t>
      </w:r>
      <w:r w:rsidR="001827AF" w:rsidRPr="00555D6E">
        <w:rPr>
          <w:rFonts w:eastAsia="Times New Roman"/>
          <w:bCs/>
          <w:szCs w:val="28"/>
          <w:lang w:val="pt-BR"/>
        </w:rPr>
        <w:t xml:space="preserve">Thành đoàn Quy Nhơn chủ trì </w:t>
      </w:r>
      <w:r w:rsidR="00A66F2A" w:rsidRPr="00555D6E">
        <w:rPr>
          <w:rFonts w:eastAsia="Times New Roman"/>
          <w:bCs/>
          <w:szCs w:val="28"/>
          <w:lang w:val="pt-BR"/>
        </w:rPr>
        <w:t>phối hợp với Đoàn trường Đại học Quy Nhơn tổ chức đồng diễn tại Quảng trường Nguyễn Tất Thành</w:t>
      </w:r>
      <w:r w:rsidR="00555D6E">
        <w:rPr>
          <w:rFonts w:eastAsia="Times New Roman"/>
          <w:bCs/>
          <w:szCs w:val="28"/>
          <w:lang w:val="pt-BR"/>
        </w:rPr>
        <w:t>, Quy Nhơn</w:t>
      </w:r>
      <w:r w:rsidR="00A66F2A" w:rsidRPr="00555D6E">
        <w:rPr>
          <w:rFonts w:eastAsia="Times New Roman"/>
          <w:bCs/>
          <w:szCs w:val="28"/>
          <w:lang w:val="pt-BR"/>
        </w:rPr>
        <w:t xml:space="preserve"> với số lượng </w:t>
      </w:r>
      <w:r w:rsidR="00A66F2A" w:rsidRPr="00555D6E">
        <w:rPr>
          <w:rFonts w:eastAsia="Times New Roman"/>
          <w:b/>
          <w:bCs/>
          <w:szCs w:val="28"/>
          <w:lang w:val="pt-BR"/>
        </w:rPr>
        <w:t>1</w:t>
      </w:r>
      <w:r w:rsidR="00555D6E" w:rsidRPr="00555D6E">
        <w:rPr>
          <w:rFonts w:eastAsia="Times New Roman"/>
          <w:b/>
          <w:bCs/>
          <w:szCs w:val="28"/>
          <w:lang w:val="pt-BR"/>
        </w:rPr>
        <w:t>.</w:t>
      </w:r>
      <w:r w:rsidR="00A66F2A" w:rsidRPr="00555D6E">
        <w:rPr>
          <w:rFonts w:eastAsia="Times New Roman"/>
          <w:b/>
          <w:bCs/>
          <w:szCs w:val="28"/>
          <w:lang w:val="pt-BR"/>
        </w:rPr>
        <w:t>500</w:t>
      </w:r>
      <w:r w:rsidR="00A66F2A" w:rsidRPr="00555D6E">
        <w:rPr>
          <w:rFonts w:eastAsia="Times New Roman"/>
          <w:bCs/>
          <w:szCs w:val="28"/>
          <w:lang w:val="pt-BR"/>
        </w:rPr>
        <w:t xml:space="preserve"> ĐVTN (</w:t>
      </w:r>
      <w:r w:rsidR="00A66F2A" w:rsidRPr="00555D6E">
        <w:rPr>
          <w:rFonts w:eastAsia="Times New Roman"/>
          <w:bCs/>
          <w:i/>
          <w:szCs w:val="28"/>
          <w:lang w:val="pt-BR"/>
        </w:rPr>
        <w:t>Giao Thành đoàn Quy Nhơn</w:t>
      </w:r>
      <w:r w:rsidR="00B337DF">
        <w:rPr>
          <w:rFonts w:eastAsia="Times New Roman"/>
          <w:bCs/>
          <w:i/>
          <w:szCs w:val="28"/>
          <w:lang w:val="pt-BR"/>
        </w:rPr>
        <w:t xml:space="preserve"> chủ trì</w:t>
      </w:r>
      <w:r w:rsidR="0092118C">
        <w:rPr>
          <w:rFonts w:eastAsia="Times New Roman"/>
          <w:bCs/>
          <w:i/>
          <w:szCs w:val="28"/>
          <w:lang w:val="pt-BR"/>
        </w:rPr>
        <w:t xml:space="preserve"> chịu trách nhiệm chuẩn bị địa điểm, </w:t>
      </w:r>
      <w:r w:rsidR="00A66F2A" w:rsidRPr="00555D6E">
        <w:rPr>
          <w:rFonts w:eastAsia="Times New Roman"/>
          <w:bCs/>
          <w:i/>
          <w:szCs w:val="28"/>
          <w:lang w:val="pt-BR"/>
        </w:rPr>
        <w:t>âm thanh</w:t>
      </w:r>
      <w:r w:rsidR="0092118C">
        <w:rPr>
          <w:rFonts w:eastAsia="Times New Roman"/>
          <w:bCs/>
          <w:i/>
          <w:szCs w:val="28"/>
          <w:lang w:val="pt-BR"/>
        </w:rPr>
        <w:t xml:space="preserve"> và các điều kiện khác</w:t>
      </w:r>
      <w:r w:rsidR="00A66F2A" w:rsidRPr="00555D6E">
        <w:rPr>
          <w:rFonts w:eastAsia="Times New Roman"/>
          <w:bCs/>
          <w:i/>
          <w:szCs w:val="28"/>
          <w:lang w:val="pt-BR"/>
        </w:rPr>
        <w:t>; ph</w:t>
      </w:r>
      <w:r w:rsidR="00555D6E" w:rsidRPr="00555D6E">
        <w:rPr>
          <w:rFonts w:eastAsia="Times New Roman"/>
          <w:bCs/>
          <w:i/>
          <w:szCs w:val="28"/>
          <w:lang w:val="pt-BR"/>
        </w:rPr>
        <w:t>ố</w:t>
      </w:r>
      <w:r w:rsidR="00A66F2A" w:rsidRPr="00555D6E">
        <w:rPr>
          <w:rFonts w:eastAsia="Times New Roman"/>
          <w:bCs/>
          <w:i/>
          <w:szCs w:val="28"/>
          <w:lang w:val="pt-BR"/>
        </w:rPr>
        <w:t>i hợp với</w:t>
      </w:r>
      <w:r w:rsidR="0092118C">
        <w:rPr>
          <w:rFonts w:eastAsia="Times New Roman"/>
          <w:bCs/>
          <w:i/>
          <w:szCs w:val="28"/>
          <w:lang w:val="pt-BR"/>
        </w:rPr>
        <w:t xml:space="preserve"> Đoàn t</w:t>
      </w:r>
      <w:r w:rsidR="00A66F2A" w:rsidRPr="00555D6E">
        <w:rPr>
          <w:rFonts w:eastAsia="Times New Roman"/>
          <w:bCs/>
          <w:i/>
          <w:szCs w:val="28"/>
          <w:lang w:val="pt-BR"/>
        </w:rPr>
        <w:t>rường Đại học Quy Nhơn phân bổ số lượng tham gia</w:t>
      </w:r>
      <w:r w:rsidR="005247D6">
        <w:rPr>
          <w:rFonts w:eastAsia="Times New Roman"/>
          <w:bCs/>
          <w:i/>
          <w:szCs w:val="28"/>
          <w:lang w:val="pt-BR"/>
        </w:rPr>
        <w:t xml:space="preserve"> giữa 2</w:t>
      </w:r>
      <w:r w:rsidR="0092118C">
        <w:rPr>
          <w:rFonts w:eastAsia="Times New Roman"/>
          <w:bCs/>
          <w:i/>
          <w:szCs w:val="28"/>
          <w:lang w:val="pt-BR"/>
        </w:rPr>
        <w:t xml:space="preserve"> đơn vị</w:t>
      </w:r>
      <w:r w:rsidR="00555D6E">
        <w:rPr>
          <w:rFonts w:eastAsia="Times New Roman"/>
          <w:bCs/>
          <w:i/>
          <w:szCs w:val="28"/>
          <w:lang w:val="pt-BR"/>
        </w:rPr>
        <w:t>).</w:t>
      </w:r>
    </w:p>
    <w:p w:rsidR="004B2F60" w:rsidRDefault="004E5846" w:rsidP="004E5846">
      <w:pPr>
        <w:spacing w:before="60" w:after="60" w:line="240" w:lineRule="auto"/>
        <w:ind w:right="28" w:firstLine="560"/>
        <w:rPr>
          <w:rFonts w:eastAsia="Times New Roman"/>
          <w:bCs/>
          <w:szCs w:val="28"/>
          <w:lang w:val="pt-BR"/>
        </w:rPr>
      </w:pPr>
      <w:r>
        <w:rPr>
          <w:rFonts w:eastAsia="Times New Roman"/>
          <w:b/>
          <w:bCs/>
          <w:i/>
          <w:szCs w:val="28"/>
          <w:lang w:val="pt-BR"/>
        </w:rPr>
        <w:t>+</w:t>
      </w:r>
      <w:r w:rsidR="00555D6E">
        <w:rPr>
          <w:rFonts w:eastAsia="Times New Roman"/>
          <w:b/>
          <w:bCs/>
          <w:i/>
          <w:szCs w:val="28"/>
          <w:lang w:val="pt-BR"/>
        </w:rPr>
        <w:t xml:space="preserve"> </w:t>
      </w:r>
      <w:r w:rsidR="004B2F60" w:rsidRPr="00A1270D">
        <w:rPr>
          <w:rFonts w:eastAsia="Times New Roman"/>
          <w:bCs/>
          <w:szCs w:val="28"/>
          <w:lang w:val="pt-BR"/>
        </w:rPr>
        <w:t xml:space="preserve">Các đơn vị </w:t>
      </w:r>
      <w:r w:rsidR="00555D6E">
        <w:rPr>
          <w:rFonts w:eastAsia="Times New Roman"/>
          <w:bCs/>
          <w:szCs w:val="28"/>
          <w:lang w:val="pt-BR"/>
        </w:rPr>
        <w:t xml:space="preserve">khác </w:t>
      </w:r>
      <w:r w:rsidR="004B2F60" w:rsidRPr="00A1270D">
        <w:rPr>
          <w:rFonts w:eastAsia="Times New Roman"/>
          <w:bCs/>
          <w:szCs w:val="28"/>
          <w:lang w:val="pt-BR"/>
        </w:rPr>
        <w:t xml:space="preserve">tổ chức đồng diễn với số lượng ít nhất </w:t>
      </w:r>
      <w:r w:rsidR="004B2F60">
        <w:rPr>
          <w:rFonts w:eastAsia="Times New Roman"/>
          <w:b/>
          <w:bCs/>
          <w:szCs w:val="28"/>
          <w:lang w:val="pt-BR"/>
        </w:rPr>
        <w:t>1.0</w:t>
      </w:r>
      <w:r w:rsidR="004B2F60" w:rsidRPr="00B513E2">
        <w:rPr>
          <w:rFonts w:eastAsia="Times New Roman"/>
          <w:b/>
          <w:bCs/>
          <w:szCs w:val="28"/>
          <w:lang w:val="pt-BR"/>
        </w:rPr>
        <w:t xml:space="preserve">00 </w:t>
      </w:r>
      <w:r w:rsidR="004B2F60">
        <w:rPr>
          <w:rFonts w:eastAsia="Times New Roman"/>
          <w:bCs/>
          <w:szCs w:val="28"/>
          <w:lang w:val="pt-BR"/>
        </w:rPr>
        <w:t xml:space="preserve">đoàn viên thanh niên. Riêng Đoàn khối Doanh nghiệp tỉnh, Đoàn Khối các cơ quan tỉnh, Khối lực lượng vũ trang, trường Đại học Quang Trung, trường </w:t>
      </w:r>
      <w:r w:rsidR="001827AF">
        <w:rPr>
          <w:rFonts w:eastAsia="Times New Roman"/>
          <w:bCs/>
          <w:szCs w:val="28"/>
          <w:lang w:val="pt-BR"/>
        </w:rPr>
        <w:t>C</w:t>
      </w:r>
      <w:r w:rsidR="004B2F60">
        <w:rPr>
          <w:rFonts w:eastAsia="Times New Roman"/>
          <w:bCs/>
          <w:szCs w:val="28"/>
          <w:lang w:val="pt-BR"/>
        </w:rPr>
        <w:t>ao đẳng Cơ điện xây dựng và Nông lâm Trung bộ tùy theo điều kiện lực lượng của đơn vị tổ chức hoạt động cho phù hợp.</w:t>
      </w:r>
    </w:p>
    <w:p w:rsidR="004B2F60" w:rsidRPr="00021F9B" w:rsidRDefault="004B2F60" w:rsidP="004B2F60">
      <w:pPr>
        <w:spacing w:before="60" w:after="60" w:line="240" w:lineRule="auto"/>
        <w:ind w:firstLine="560"/>
        <w:rPr>
          <w:rFonts w:eastAsia="Times New Roman"/>
          <w:b/>
          <w:bCs/>
          <w:iCs/>
          <w:szCs w:val="28"/>
          <w:lang w:val="pt-BR" w:eastAsia="vi-VN"/>
        </w:rPr>
      </w:pPr>
      <w:r>
        <w:rPr>
          <w:rFonts w:eastAsia="Arial"/>
          <w:b/>
          <w:szCs w:val="28"/>
          <w:lang w:val="pt-BR" w:eastAsia="vi-VN"/>
        </w:rPr>
        <w:t>III</w:t>
      </w:r>
      <w:r w:rsidRPr="00E91151">
        <w:rPr>
          <w:rFonts w:eastAsia="Arial"/>
          <w:b/>
          <w:szCs w:val="28"/>
          <w:lang w:val="pt-BR" w:eastAsia="vi-VN"/>
        </w:rPr>
        <w:t>. TỔ CHỨC THỰC HIỆN</w:t>
      </w:r>
    </w:p>
    <w:p w:rsidR="004B2F60" w:rsidRDefault="004B2F60" w:rsidP="004B2F60">
      <w:pPr>
        <w:spacing w:before="60" w:after="60" w:line="240" w:lineRule="auto"/>
        <w:ind w:firstLine="560"/>
        <w:rPr>
          <w:rFonts w:eastAsia="Arial"/>
          <w:b/>
          <w:szCs w:val="28"/>
          <w:lang w:eastAsia="vi-VN"/>
        </w:rPr>
      </w:pPr>
      <w:r>
        <w:rPr>
          <w:rFonts w:eastAsia="Arial"/>
          <w:b/>
          <w:szCs w:val="28"/>
          <w:lang w:eastAsia="vi-VN"/>
        </w:rPr>
        <w:t xml:space="preserve">1. </w:t>
      </w:r>
      <w:r w:rsidRPr="00E91151">
        <w:rPr>
          <w:rFonts w:eastAsia="Arial"/>
          <w:b/>
          <w:szCs w:val="28"/>
          <w:lang w:val="vi-VN" w:eastAsia="vi-VN"/>
        </w:rPr>
        <w:t xml:space="preserve">Tỉnh đoàn: </w:t>
      </w:r>
    </w:p>
    <w:p w:rsidR="004B2F60" w:rsidRDefault="004B2F60" w:rsidP="004B2F60">
      <w:pPr>
        <w:spacing w:before="60" w:after="60" w:line="240" w:lineRule="auto"/>
        <w:ind w:firstLine="560"/>
        <w:rPr>
          <w:rFonts w:eastAsia="Arial"/>
          <w:szCs w:val="28"/>
          <w:lang w:val="pt-BR" w:eastAsia="vi-VN"/>
        </w:rPr>
      </w:pPr>
      <w:r>
        <w:rPr>
          <w:rFonts w:eastAsia="Arial"/>
          <w:szCs w:val="28"/>
          <w:lang w:eastAsia="vi-VN"/>
        </w:rPr>
        <w:t xml:space="preserve"> Giao Ban Tuyên giáo Tỉnh đoàn chuẩn bị các điều kiện để tổ chức, xây dựng kịch bản chi tiết các hoạt động; tổng hợp hồ sơ của các đơn vị gửi trình Ban Thường vụ Tỉnh đoàn xét chọn 10 gương mặt trẻ tiêu biểu của tỉnh năm 201</w:t>
      </w:r>
      <w:r w:rsidR="00C51165">
        <w:rPr>
          <w:rFonts w:eastAsia="Arial"/>
          <w:szCs w:val="28"/>
          <w:lang w:eastAsia="vi-VN"/>
        </w:rPr>
        <w:t>8</w:t>
      </w:r>
      <w:r>
        <w:rPr>
          <w:rFonts w:eastAsia="Arial"/>
          <w:szCs w:val="28"/>
          <w:lang w:eastAsia="vi-VN"/>
        </w:rPr>
        <w:t xml:space="preserve">; phụ trách </w:t>
      </w:r>
      <w:r>
        <w:rPr>
          <w:rFonts w:eastAsia="Arial"/>
          <w:szCs w:val="28"/>
          <w:lang w:val="pt-BR" w:eastAsia="vi-VN"/>
        </w:rPr>
        <w:t xml:space="preserve">thực hiện các nội dung trong chương trình </w:t>
      </w:r>
      <w:r w:rsidR="008569A2">
        <w:rPr>
          <w:rFonts w:eastAsia="Arial"/>
          <w:szCs w:val="28"/>
          <w:lang w:val="pt-BR" w:eastAsia="vi-VN"/>
        </w:rPr>
        <w:t>T</w:t>
      </w:r>
      <w:r>
        <w:rPr>
          <w:rFonts w:eastAsia="Arial"/>
          <w:szCs w:val="28"/>
          <w:lang w:val="pt-BR" w:eastAsia="vi-VN"/>
        </w:rPr>
        <w:t>uyên dương 10 gương mặt trẻ</w:t>
      </w:r>
      <w:r w:rsidR="00FC73FF">
        <w:rPr>
          <w:rFonts w:eastAsia="Arial"/>
          <w:szCs w:val="28"/>
          <w:lang w:val="pt-BR" w:eastAsia="vi-VN"/>
        </w:rPr>
        <w:t>, c</w:t>
      </w:r>
      <w:r w:rsidR="00ED54F7">
        <w:rPr>
          <w:rFonts w:eastAsia="Arial"/>
          <w:szCs w:val="28"/>
          <w:lang w:val="pt-BR" w:eastAsia="vi-VN"/>
        </w:rPr>
        <w:t>h</w:t>
      </w:r>
      <w:r w:rsidR="00FC73FF">
        <w:rPr>
          <w:rFonts w:eastAsia="Arial"/>
          <w:szCs w:val="28"/>
          <w:lang w:val="pt-BR" w:eastAsia="vi-VN"/>
        </w:rPr>
        <w:t>ương trình đối thoại</w:t>
      </w:r>
      <w:r w:rsidR="00ED54F7">
        <w:rPr>
          <w:rFonts w:eastAsia="Arial"/>
          <w:szCs w:val="28"/>
          <w:lang w:val="pt-BR" w:eastAsia="vi-VN"/>
        </w:rPr>
        <w:t>.</w:t>
      </w:r>
    </w:p>
    <w:p w:rsidR="004B2F60" w:rsidRPr="00317412" w:rsidRDefault="00E3360D" w:rsidP="004B2F60">
      <w:pPr>
        <w:spacing w:before="60" w:after="60" w:line="240" w:lineRule="auto"/>
        <w:ind w:firstLine="567"/>
        <w:rPr>
          <w:rFonts w:eastAsia="Times New Roman"/>
          <w:b/>
          <w:bCs/>
          <w:szCs w:val="28"/>
          <w:lang w:val="pt-BR"/>
        </w:rPr>
      </w:pPr>
      <w:r>
        <w:rPr>
          <w:rFonts w:eastAsia="Times New Roman"/>
          <w:b/>
          <w:bCs/>
          <w:szCs w:val="28"/>
          <w:lang w:val="pt-BR"/>
        </w:rPr>
        <w:t>2</w:t>
      </w:r>
      <w:r w:rsidR="00A95DB2">
        <w:rPr>
          <w:rFonts w:eastAsia="Times New Roman"/>
          <w:b/>
          <w:bCs/>
          <w:szCs w:val="28"/>
          <w:lang w:val="pt-BR"/>
        </w:rPr>
        <w:t xml:space="preserve">. </w:t>
      </w:r>
      <w:r w:rsidR="004B2F60" w:rsidRPr="00317412">
        <w:rPr>
          <w:rFonts w:eastAsia="Times New Roman"/>
          <w:b/>
          <w:bCs/>
          <w:szCs w:val="28"/>
          <w:lang w:val="pt-BR"/>
        </w:rPr>
        <w:t>Các huyện, thị, thành đoàn, đoàn trực thuộc</w:t>
      </w:r>
    </w:p>
    <w:p w:rsidR="004B2F60" w:rsidRDefault="004B2F60" w:rsidP="004B2F60">
      <w:pPr>
        <w:spacing w:before="60" w:after="60" w:line="240" w:lineRule="auto"/>
        <w:ind w:firstLine="567"/>
        <w:rPr>
          <w:szCs w:val="28"/>
          <w:lang w:val="pt-BR"/>
        </w:rPr>
      </w:pPr>
      <w:r>
        <w:rPr>
          <w:szCs w:val="28"/>
          <w:lang w:val="pt-BR"/>
        </w:rPr>
        <w:t>Căn cứ Kế hoạch của tỉnh để xây dựng kế hoạch triển khai thực hiện</w:t>
      </w:r>
      <w:r w:rsidR="00555D6E">
        <w:rPr>
          <w:szCs w:val="28"/>
          <w:lang w:val="pt-BR"/>
        </w:rPr>
        <w:t>,</w:t>
      </w:r>
      <w:r w:rsidR="00FC73FF">
        <w:rPr>
          <w:szCs w:val="28"/>
          <w:lang w:val="pt-BR"/>
        </w:rPr>
        <w:t xml:space="preserve"> </w:t>
      </w:r>
      <w:r w:rsidR="00F75663">
        <w:rPr>
          <w:szCs w:val="28"/>
          <w:lang w:val="pt-BR"/>
        </w:rPr>
        <w:t>báo cáo quy mô tổ chức đồng diễn</w:t>
      </w:r>
      <w:r w:rsidR="00FC73FF">
        <w:rPr>
          <w:szCs w:val="28"/>
          <w:lang w:val="pt-BR"/>
        </w:rPr>
        <w:t xml:space="preserve"> về </w:t>
      </w:r>
      <w:r w:rsidR="00F75663">
        <w:rPr>
          <w:szCs w:val="28"/>
          <w:lang w:val="pt-BR"/>
        </w:rPr>
        <w:t>T</w:t>
      </w:r>
      <w:r w:rsidR="00FC73FF">
        <w:rPr>
          <w:szCs w:val="28"/>
          <w:lang w:val="pt-BR"/>
        </w:rPr>
        <w:t>ỉnh</w:t>
      </w:r>
      <w:r w:rsidR="00F75663">
        <w:rPr>
          <w:szCs w:val="28"/>
          <w:lang w:val="pt-BR"/>
        </w:rPr>
        <w:t xml:space="preserve"> đoàn (qua Ban Tuyên giáo)</w:t>
      </w:r>
      <w:r w:rsidR="00FC73FF">
        <w:rPr>
          <w:szCs w:val="28"/>
          <w:lang w:val="pt-BR"/>
        </w:rPr>
        <w:t xml:space="preserve"> trước ngày </w:t>
      </w:r>
      <w:r w:rsidR="00555D6E">
        <w:rPr>
          <w:b/>
          <w:i/>
          <w:szCs w:val="28"/>
          <w:lang w:val="pt-BR"/>
        </w:rPr>
        <w:t>15</w:t>
      </w:r>
      <w:r w:rsidR="00FC73FF" w:rsidRPr="00FC73FF">
        <w:rPr>
          <w:b/>
          <w:i/>
          <w:szCs w:val="28"/>
          <w:lang w:val="pt-BR"/>
        </w:rPr>
        <w:t>/3/2019</w:t>
      </w:r>
      <w:r>
        <w:rPr>
          <w:szCs w:val="28"/>
          <w:lang w:val="pt-BR"/>
        </w:rPr>
        <w:t>; báo cáo kết quả thực hiện lồng ghép trong báo cáo Tháng Thanh niên năm 201</w:t>
      </w:r>
      <w:r w:rsidR="00FC73FF">
        <w:rPr>
          <w:szCs w:val="28"/>
          <w:lang w:val="pt-BR"/>
        </w:rPr>
        <w:t>9</w:t>
      </w:r>
      <w:r>
        <w:rPr>
          <w:szCs w:val="28"/>
          <w:lang w:val="pt-BR"/>
        </w:rPr>
        <w:t xml:space="preserve">. </w:t>
      </w:r>
    </w:p>
    <w:p w:rsidR="004B2F60" w:rsidRDefault="004B2F60" w:rsidP="004B2F60">
      <w:pPr>
        <w:spacing w:after="0" w:line="240" w:lineRule="auto"/>
        <w:ind w:firstLine="567"/>
        <w:rPr>
          <w:rFonts w:eastAsia="Times New Roman"/>
          <w:szCs w:val="28"/>
          <w:lang w:eastAsia="vi-VN"/>
        </w:rPr>
      </w:pPr>
      <w:r>
        <w:rPr>
          <w:rFonts w:eastAsia="Times New Roman"/>
          <w:bCs/>
          <w:szCs w:val="28"/>
          <w:lang w:val="pt-BR"/>
        </w:rPr>
        <w:t>Trên đây là Kế hoạch</w:t>
      </w:r>
      <w:r w:rsidR="00555D6E">
        <w:rPr>
          <w:rFonts w:eastAsia="Times New Roman"/>
          <w:bCs/>
          <w:szCs w:val="28"/>
          <w:lang w:val="pt-BR"/>
        </w:rPr>
        <w:t xml:space="preserve"> </w:t>
      </w:r>
      <w:r>
        <w:rPr>
          <w:rFonts w:eastAsia="Times New Roman"/>
          <w:szCs w:val="28"/>
          <w:lang w:eastAsia="vi-VN"/>
        </w:rPr>
        <w:t>t</w:t>
      </w:r>
      <w:r w:rsidRPr="00AB7B40">
        <w:rPr>
          <w:rFonts w:eastAsia="Times New Roman"/>
          <w:szCs w:val="28"/>
          <w:lang w:val="vi-VN" w:eastAsia="vi-VN"/>
        </w:rPr>
        <w:t>ổ chức các hoạt động kỷ niệm 8</w:t>
      </w:r>
      <w:r w:rsidR="00A95DB2">
        <w:rPr>
          <w:rFonts w:eastAsia="Times New Roman"/>
          <w:szCs w:val="28"/>
          <w:lang w:eastAsia="vi-VN"/>
        </w:rPr>
        <w:t>8</w:t>
      </w:r>
      <w:r w:rsidRPr="00AB7B40">
        <w:rPr>
          <w:rFonts w:eastAsia="Times New Roman"/>
          <w:szCs w:val="28"/>
          <w:lang w:val="vi-VN" w:eastAsia="vi-VN"/>
        </w:rPr>
        <w:t xml:space="preserve"> năm ngày thành lập</w:t>
      </w:r>
      <w:r w:rsidR="00555D6E">
        <w:rPr>
          <w:rFonts w:eastAsia="Times New Roman"/>
          <w:szCs w:val="28"/>
          <w:lang w:eastAsia="vi-VN"/>
        </w:rPr>
        <w:t xml:space="preserve"> </w:t>
      </w:r>
      <w:r w:rsidRPr="00AB7B40">
        <w:rPr>
          <w:rFonts w:eastAsia="Times New Roman"/>
          <w:szCs w:val="28"/>
          <w:lang w:val="vi-VN" w:eastAsia="vi-VN"/>
        </w:rPr>
        <w:t>Đoàn TNCS Hồ Chí Minh</w:t>
      </w:r>
      <w:r>
        <w:rPr>
          <w:rFonts w:eastAsia="Times New Roman"/>
          <w:szCs w:val="28"/>
          <w:lang w:eastAsia="vi-VN"/>
        </w:rPr>
        <w:t>,</w:t>
      </w:r>
      <w:r w:rsidR="00555D6E">
        <w:rPr>
          <w:rFonts w:eastAsia="Times New Roman"/>
          <w:szCs w:val="28"/>
          <w:lang w:eastAsia="vi-VN"/>
        </w:rPr>
        <w:t xml:space="preserve"> </w:t>
      </w:r>
      <w:r w:rsidRPr="00AB7B40">
        <w:rPr>
          <w:rFonts w:eastAsia="VNI-Times"/>
          <w:kern w:val="2"/>
          <w:szCs w:val="28"/>
          <w:lang w:val="pt-BR" w:eastAsia="ko-KR"/>
        </w:rPr>
        <w:t>Ban Thường vụ Tỉnh đoàn đề nghị</w:t>
      </w:r>
      <w:r>
        <w:rPr>
          <w:rFonts w:eastAsia="VNI-Times"/>
          <w:kern w:val="2"/>
          <w:szCs w:val="28"/>
          <w:lang w:val="pt-BR" w:eastAsia="ko-KR"/>
        </w:rPr>
        <w:t xml:space="preserve"> các</w:t>
      </w:r>
      <w:r w:rsidR="00555D6E">
        <w:rPr>
          <w:rFonts w:eastAsia="VNI-Times"/>
          <w:kern w:val="2"/>
          <w:szCs w:val="28"/>
          <w:lang w:val="pt-BR" w:eastAsia="ko-KR"/>
        </w:rPr>
        <w:t xml:space="preserve"> </w:t>
      </w:r>
      <w:r w:rsidRPr="00034A05">
        <w:rPr>
          <w:rFonts w:eastAsia="Times New Roman"/>
          <w:bCs/>
          <w:szCs w:val="28"/>
          <w:lang w:val="pt-BR"/>
        </w:rPr>
        <w:t>huyện, thị, thành đoàn, đoàn trực thuộc</w:t>
      </w:r>
      <w:r w:rsidR="00555D6E">
        <w:rPr>
          <w:rFonts w:eastAsia="Times New Roman"/>
          <w:bCs/>
          <w:szCs w:val="28"/>
          <w:lang w:val="pt-BR"/>
        </w:rPr>
        <w:t xml:space="preserve"> </w:t>
      </w:r>
      <w:r w:rsidRPr="00AB7B40">
        <w:rPr>
          <w:rFonts w:eastAsia="VNI-Times"/>
          <w:kern w:val="2"/>
          <w:szCs w:val="28"/>
          <w:lang w:val="pt-BR" w:eastAsia="ko-KR"/>
        </w:rPr>
        <w:t>triển khai thực hiện.</w:t>
      </w:r>
    </w:p>
    <w:p w:rsidR="004B2F60" w:rsidRPr="00E71FA9" w:rsidRDefault="004B2F60" w:rsidP="004B2F60">
      <w:pPr>
        <w:spacing w:after="0" w:line="240" w:lineRule="auto"/>
        <w:ind w:firstLine="567"/>
        <w:rPr>
          <w:rFonts w:eastAsia="Times New Roman"/>
          <w:szCs w:val="28"/>
          <w:lang w:eastAsia="vi-VN"/>
        </w:rPr>
      </w:pPr>
    </w:p>
    <w:p w:rsidR="004B2F60" w:rsidRPr="000A323A" w:rsidRDefault="004B2F60" w:rsidP="004B2F60">
      <w:pPr>
        <w:spacing w:before="60" w:after="60" w:line="240" w:lineRule="auto"/>
        <w:ind w:firstLine="720"/>
        <w:rPr>
          <w:rFonts w:eastAsia="Arial"/>
          <w:sz w:val="2"/>
          <w:szCs w:val="28"/>
          <w:lang w:val="nl-NL" w:eastAsia="vi-VN"/>
        </w:rPr>
      </w:pPr>
    </w:p>
    <w:tbl>
      <w:tblPr>
        <w:tblW w:w="0" w:type="auto"/>
        <w:tblInd w:w="108" w:type="dxa"/>
        <w:tblLook w:val="00A0" w:firstRow="1" w:lastRow="0" w:firstColumn="1" w:lastColumn="0" w:noHBand="0" w:noVBand="0"/>
      </w:tblPr>
      <w:tblGrid>
        <w:gridCol w:w="3861"/>
        <w:gridCol w:w="5102"/>
      </w:tblGrid>
      <w:tr w:rsidR="004B2F60" w:rsidRPr="00DD25DB" w:rsidTr="00817143">
        <w:tc>
          <w:tcPr>
            <w:tcW w:w="3861" w:type="dxa"/>
          </w:tcPr>
          <w:p w:rsidR="004B2F60" w:rsidRPr="00976E50" w:rsidRDefault="004B2F60" w:rsidP="00817143">
            <w:pPr>
              <w:spacing w:after="0" w:line="240" w:lineRule="auto"/>
              <w:rPr>
                <w:rFonts w:eastAsia="Times New Roman"/>
                <w:b/>
                <w:sz w:val="24"/>
                <w:szCs w:val="28"/>
                <w:lang w:val="nl-NL"/>
              </w:rPr>
            </w:pPr>
            <w:r w:rsidRPr="00976E50">
              <w:rPr>
                <w:rFonts w:eastAsia="Times New Roman"/>
                <w:b/>
                <w:sz w:val="24"/>
                <w:szCs w:val="28"/>
                <w:lang w:val="nl-NL"/>
              </w:rPr>
              <w:t>Nơi nhận:</w:t>
            </w:r>
          </w:p>
          <w:p w:rsidR="004B2F60" w:rsidRPr="00976E50" w:rsidRDefault="004B2F60" w:rsidP="00817143">
            <w:pPr>
              <w:spacing w:after="0" w:line="240" w:lineRule="auto"/>
              <w:rPr>
                <w:rFonts w:eastAsia="Times New Roman"/>
                <w:sz w:val="22"/>
                <w:szCs w:val="28"/>
                <w:lang w:val="nl-NL"/>
              </w:rPr>
            </w:pPr>
            <w:r>
              <w:rPr>
                <w:rFonts w:eastAsia="Times New Roman"/>
                <w:sz w:val="22"/>
                <w:szCs w:val="28"/>
                <w:lang w:val="nl-NL"/>
              </w:rPr>
              <w:t xml:space="preserve">- </w:t>
            </w:r>
            <w:r w:rsidR="00ED54F7">
              <w:rPr>
                <w:rFonts w:eastAsia="Times New Roman"/>
                <w:sz w:val="22"/>
                <w:szCs w:val="28"/>
                <w:lang w:val="nl-NL"/>
              </w:rPr>
              <w:t>Ban TG TW</w:t>
            </w:r>
            <w:r w:rsidRPr="00976E50">
              <w:rPr>
                <w:rFonts w:eastAsia="Times New Roman"/>
                <w:sz w:val="22"/>
                <w:szCs w:val="28"/>
                <w:lang w:val="nl-NL"/>
              </w:rPr>
              <w:t>Đ</w:t>
            </w:r>
            <w:r w:rsidR="00ED54F7">
              <w:rPr>
                <w:rFonts w:eastAsia="Times New Roman"/>
                <w:sz w:val="22"/>
                <w:szCs w:val="28"/>
                <w:lang w:val="nl-NL"/>
              </w:rPr>
              <w:t>;</w:t>
            </w:r>
          </w:p>
          <w:p w:rsidR="004B2F60" w:rsidRDefault="004B2F60" w:rsidP="00817143">
            <w:pPr>
              <w:spacing w:after="0" w:line="240" w:lineRule="auto"/>
              <w:rPr>
                <w:rFonts w:eastAsia="Times New Roman"/>
                <w:sz w:val="22"/>
                <w:szCs w:val="28"/>
                <w:lang w:val="nl-NL"/>
              </w:rPr>
            </w:pPr>
            <w:r w:rsidRPr="00976E50">
              <w:rPr>
                <w:rFonts w:eastAsia="Times New Roman"/>
                <w:sz w:val="22"/>
                <w:szCs w:val="28"/>
                <w:lang w:val="nl-NL"/>
              </w:rPr>
              <w:t>- Ban DV, TG Tỉnh ủy;</w:t>
            </w:r>
          </w:p>
          <w:p w:rsidR="004B2F60" w:rsidRDefault="004B2F60" w:rsidP="00817143">
            <w:pPr>
              <w:spacing w:after="0" w:line="240" w:lineRule="auto"/>
              <w:rPr>
                <w:rFonts w:eastAsia="Times New Roman"/>
                <w:sz w:val="22"/>
                <w:szCs w:val="28"/>
                <w:lang w:val="nl-NL"/>
              </w:rPr>
            </w:pPr>
            <w:r>
              <w:rPr>
                <w:rFonts w:eastAsia="Times New Roman"/>
                <w:sz w:val="22"/>
                <w:szCs w:val="28"/>
                <w:lang w:val="nl-NL"/>
              </w:rPr>
              <w:t>- TT, các ban thuộc Tỉnh đoàn;</w:t>
            </w:r>
          </w:p>
          <w:p w:rsidR="004B2F60" w:rsidRPr="004D433A" w:rsidRDefault="004B2F60" w:rsidP="00817143">
            <w:pPr>
              <w:spacing w:after="0" w:line="240" w:lineRule="auto"/>
              <w:jc w:val="left"/>
              <w:rPr>
                <w:rFonts w:eastAsia="Times New Roman"/>
                <w:sz w:val="22"/>
                <w:szCs w:val="28"/>
                <w:lang w:val="nl-NL"/>
              </w:rPr>
            </w:pPr>
            <w:r>
              <w:rPr>
                <w:rFonts w:eastAsia="Times New Roman"/>
                <w:sz w:val="22"/>
                <w:szCs w:val="28"/>
                <w:lang w:val="nl-NL"/>
              </w:rPr>
              <w:t xml:space="preserve">- </w:t>
            </w:r>
            <w:r w:rsidRPr="00DD25DB">
              <w:rPr>
                <w:sz w:val="22"/>
                <w:lang w:val="nl-NL"/>
              </w:rPr>
              <w:t>Các huyện, thị, thành đoàn, đoàn trực thuộc;</w:t>
            </w:r>
          </w:p>
          <w:p w:rsidR="004B2F60" w:rsidRPr="00976E50" w:rsidRDefault="004B2F60" w:rsidP="00817143">
            <w:pPr>
              <w:spacing w:after="0" w:line="240" w:lineRule="auto"/>
              <w:rPr>
                <w:rFonts w:eastAsia="Times New Roman"/>
                <w:szCs w:val="28"/>
                <w:lang w:val="nl-NL"/>
              </w:rPr>
            </w:pPr>
            <w:r w:rsidRPr="00976E50">
              <w:rPr>
                <w:rFonts w:eastAsia="Times New Roman"/>
                <w:sz w:val="22"/>
                <w:szCs w:val="28"/>
                <w:lang w:val="nl-NL"/>
              </w:rPr>
              <w:t>- Lưu VP, Ban TG</w:t>
            </w:r>
            <w:r>
              <w:rPr>
                <w:rFonts w:eastAsia="Times New Roman"/>
                <w:sz w:val="22"/>
                <w:szCs w:val="28"/>
                <w:vertAlign w:val="superscript"/>
                <w:lang w:val="nl-NL"/>
              </w:rPr>
              <w:t>(50</w:t>
            </w:r>
            <w:r w:rsidRPr="00976E50">
              <w:rPr>
                <w:rFonts w:eastAsia="Times New Roman"/>
                <w:sz w:val="22"/>
                <w:szCs w:val="28"/>
                <w:vertAlign w:val="superscript"/>
                <w:lang w:val="nl-NL"/>
              </w:rPr>
              <w:t>b)</w:t>
            </w:r>
            <w:r w:rsidRPr="00976E50">
              <w:rPr>
                <w:rFonts w:eastAsia="Times New Roman"/>
                <w:sz w:val="22"/>
                <w:szCs w:val="28"/>
                <w:lang w:val="nl-NL"/>
              </w:rPr>
              <w:t>.</w:t>
            </w:r>
          </w:p>
        </w:tc>
        <w:tc>
          <w:tcPr>
            <w:tcW w:w="5102" w:type="dxa"/>
          </w:tcPr>
          <w:p w:rsidR="004B2F60" w:rsidRPr="00976E50" w:rsidRDefault="004B2F60" w:rsidP="00817143">
            <w:pPr>
              <w:spacing w:after="0" w:line="240" w:lineRule="auto"/>
              <w:jc w:val="center"/>
              <w:rPr>
                <w:rFonts w:eastAsia="Times New Roman"/>
                <w:b/>
                <w:szCs w:val="28"/>
              </w:rPr>
            </w:pPr>
            <w:r w:rsidRPr="00976E50">
              <w:rPr>
                <w:rFonts w:eastAsia="Times New Roman"/>
                <w:b/>
                <w:szCs w:val="28"/>
              </w:rPr>
              <w:t xml:space="preserve">TM. </w:t>
            </w:r>
            <w:r w:rsidRPr="00976E50">
              <w:rPr>
                <w:rFonts w:eastAsia="Times New Roman"/>
                <w:b/>
                <w:color w:val="000000"/>
                <w:szCs w:val="28"/>
              </w:rPr>
              <w:t xml:space="preserve">BAN </w:t>
            </w:r>
            <w:r w:rsidRPr="00976E50">
              <w:rPr>
                <w:rFonts w:eastAsia="Times New Roman"/>
                <w:b/>
                <w:szCs w:val="28"/>
              </w:rPr>
              <w:t>THƯỜNG VỤ TỈNH ĐOÀN</w:t>
            </w:r>
          </w:p>
          <w:p w:rsidR="004B2F60" w:rsidRPr="00976E50" w:rsidRDefault="004B2F60" w:rsidP="00817143">
            <w:pPr>
              <w:spacing w:after="0" w:line="240" w:lineRule="auto"/>
              <w:jc w:val="center"/>
              <w:rPr>
                <w:rFonts w:eastAsia="Times New Roman"/>
                <w:szCs w:val="28"/>
              </w:rPr>
            </w:pPr>
            <w:r w:rsidRPr="00976E50">
              <w:rPr>
                <w:rFonts w:eastAsia="Times New Roman"/>
                <w:szCs w:val="28"/>
              </w:rPr>
              <w:t xml:space="preserve">PHÓ BÍ THƯ </w:t>
            </w:r>
          </w:p>
          <w:p w:rsidR="004B2F60" w:rsidRDefault="004B2F60" w:rsidP="00817143">
            <w:pPr>
              <w:spacing w:after="0" w:line="240" w:lineRule="auto"/>
              <w:rPr>
                <w:rFonts w:eastAsia="Times New Roman"/>
                <w:i/>
                <w:szCs w:val="28"/>
              </w:rPr>
            </w:pPr>
          </w:p>
          <w:p w:rsidR="004B2F60" w:rsidRDefault="006B7A43" w:rsidP="006B7A43">
            <w:pPr>
              <w:spacing w:after="0" w:line="240" w:lineRule="auto"/>
              <w:jc w:val="center"/>
              <w:rPr>
                <w:rFonts w:eastAsia="Times New Roman"/>
                <w:b/>
                <w:szCs w:val="28"/>
              </w:rPr>
            </w:pPr>
            <w:r>
              <w:rPr>
                <w:rFonts w:eastAsia="Times New Roman"/>
                <w:b/>
                <w:szCs w:val="28"/>
              </w:rPr>
              <w:t>(Đã ký)</w:t>
            </w:r>
          </w:p>
          <w:p w:rsidR="004B2F60" w:rsidRDefault="004B2F60" w:rsidP="00817143">
            <w:pPr>
              <w:spacing w:after="0" w:line="240" w:lineRule="auto"/>
              <w:rPr>
                <w:rFonts w:eastAsia="Times New Roman"/>
                <w:b/>
                <w:szCs w:val="28"/>
              </w:rPr>
            </w:pPr>
          </w:p>
          <w:p w:rsidR="004B2F60" w:rsidRPr="00976E50" w:rsidRDefault="004B2F60" w:rsidP="00817143">
            <w:pPr>
              <w:spacing w:after="0" w:line="240" w:lineRule="auto"/>
              <w:rPr>
                <w:rFonts w:eastAsia="Times New Roman"/>
                <w:b/>
                <w:szCs w:val="28"/>
              </w:rPr>
            </w:pPr>
          </w:p>
          <w:p w:rsidR="004B2F60" w:rsidRPr="00976E50" w:rsidRDefault="004B2F60" w:rsidP="00817143">
            <w:pPr>
              <w:spacing w:after="0" w:line="240" w:lineRule="auto"/>
              <w:jc w:val="center"/>
              <w:rPr>
                <w:rFonts w:eastAsia="Times New Roman"/>
                <w:b/>
                <w:szCs w:val="28"/>
              </w:rPr>
            </w:pPr>
            <w:r>
              <w:rPr>
                <w:rFonts w:eastAsia="Times New Roman"/>
                <w:b/>
                <w:szCs w:val="28"/>
              </w:rPr>
              <w:t xml:space="preserve"> Hà Duy Trung</w:t>
            </w:r>
          </w:p>
        </w:tc>
      </w:tr>
    </w:tbl>
    <w:p w:rsidR="004B2F60" w:rsidRPr="00531379" w:rsidRDefault="004B2F60" w:rsidP="004B2F60">
      <w:pPr>
        <w:spacing w:before="60" w:after="60" w:line="240" w:lineRule="auto"/>
      </w:pPr>
    </w:p>
    <w:p w:rsidR="003E2535" w:rsidRDefault="003E2535"/>
    <w:sectPr w:rsidR="003E2535" w:rsidSect="008049F6">
      <w:headerReference w:type="even" r:id="rId8"/>
      <w:headerReference w:type="default" r:id="rId9"/>
      <w:pgSz w:w="11906" w:h="16838"/>
      <w:pgMar w:top="1134" w:right="1134"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28" w:rsidRDefault="00C92128">
      <w:pPr>
        <w:spacing w:after="0" w:line="240" w:lineRule="auto"/>
      </w:pPr>
      <w:r>
        <w:separator/>
      </w:r>
    </w:p>
  </w:endnote>
  <w:endnote w:type="continuationSeparator" w:id="0">
    <w:p w:rsidR="00C92128" w:rsidRDefault="00C9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28" w:rsidRDefault="00C92128">
      <w:pPr>
        <w:spacing w:after="0" w:line="240" w:lineRule="auto"/>
      </w:pPr>
      <w:r>
        <w:separator/>
      </w:r>
    </w:p>
  </w:footnote>
  <w:footnote w:type="continuationSeparator" w:id="0">
    <w:p w:rsidR="00C92128" w:rsidRDefault="00C9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79" w:rsidRDefault="00930C9C" w:rsidP="00531379">
    <w:pPr>
      <w:pStyle w:val="Header"/>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79" w:rsidRDefault="00E37326" w:rsidP="00531379">
    <w:pPr>
      <w:pStyle w:val="Header"/>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57964"/>
    <w:multiLevelType w:val="multilevel"/>
    <w:tmpl w:val="348E8FD8"/>
    <w:lvl w:ilvl="0">
      <w:start w:val="1"/>
      <w:numFmt w:val="decimal"/>
      <w:lvlText w:val="%1."/>
      <w:lvlJc w:val="left"/>
      <w:pPr>
        <w:ind w:left="920" w:hanging="360"/>
      </w:pPr>
      <w:rPr>
        <w:rFonts w:hint="default"/>
      </w:rPr>
    </w:lvl>
    <w:lvl w:ilvl="1">
      <w:start w:val="1"/>
      <w:numFmt w:val="decimal"/>
      <w:isLgl/>
      <w:lvlText w:val="%1.%2."/>
      <w:lvlJc w:val="left"/>
      <w:pPr>
        <w:ind w:left="1610" w:hanging="1050"/>
      </w:pPr>
      <w:rPr>
        <w:rFonts w:hint="default"/>
      </w:rPr>
    </w:lvl>
    <w:lvl w:ilvl="2">
      <w:start w:val="1"/>
      <w:numFmt w:val="decimal"/>
      <w:isLgl/>
      <w:lvlText w:val="%1.%2.%3."/>
      <w:lvlJc w:val="left"/>
      <w:pPr>
        <w:ind w:left="1610" w:hanging="1050"/>
      </w:pPr>
      <w:rPr>
        <w:rFonts w:hint="default"/>
      </w:rPr>
    </w:lvl>
    <w:lvl w:ilvl="3">
      <w:start w:val="1"/>
      <w:numFmt w:val="decimal"/>
      <w:isLgl/>
      <w:lvlText w:val="%1.%2.%3.%4."/>
      <w:lvlJc w:val="left"/>
      <w:pPr>
        <w:ind w:left="1640"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000" w:hanging="1440"/>
      </w:pPr>
      <w:rPr>
        <w:rFonts w:hint="default"/>
      </w:rPr>
    </w:lvl>
    <w:lvl w:ilvl="6">
      <w:start w:val="1"/>
      <w:numFmt w:val="decimal"/>
      <w:isLgl/>
      <w:lvlText w:val="%1.%2.%3.%4.%5.%6.%7."/>
      <w:lvlJc w:val="left"/>
      <w:pPr>
        <w:ind w:left="2360" w:hanging="1800"/>
      </w:pPr>
      <w:rPr>
        <w:rFonts w:hint="default"/>
      </w:rPr>
    </w:lvl>
    <w:lvl w:ilvl="7">
      <w:start w:val="1"/>
      <w:numFmt w:val="decimal"/>
      <w:isLgl/>
      <w:lvlText w:val="%1.%2.%3.%4.%5.%6.%7.%8."/>
      <w:lvlJc w:val="left"/>
      <w:pPr>
        <w:ind w:left="2360" w:hanging="1800"/>
      </w:pPr>
      <w:rPr>
        <w:rFonts w:hint="default"/>
      </w:rPr>
    </w:lvl>
    <w:lvl w:ilvl="8">
      <w:start w:val="1"/>
      <w:numFmt w:val="decimal"/>
      <w:isLgl/>
      <w:lvlText w:val="%1.%2.%3.%4.%5.%6.%7.%8.%9."/>
      <w:lvlJc w:val="left"/>
      <w:pPr>
        <w:ind w:left="27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60"/>
    <w:rsid w:val="000B3079"/>
    <w:rsid w:val="000F4079"/>
    <w:rsid w:val="00106428"/>
    <w:rsid w:val="00114F7D"/>
    <w:rsid w:val="00130629"/>
    <w:rsid w:val="00143BB1"/>
    <w:rsid w:val="0014506B"/>
    <w:rsid w:val="001520B9"/>
    <w:rsid w:val="001827AF"/>
    <w:rsid w:val="00193FBD"/>
    <w:rsid w:val="001B7D67"/>
    <w:rsid w:val="001F3C12"/>
    <w:rsid w:val="001F5512"/>
    <w:rsid w:val="0021152E"/>
    <w:rsid w:val="00214B73"/>
    <w:rsid w:val="0023610B"/>
    <w:rsid w:val="002407DC"/>
    <w:rsid w:val="002A53FE"/>
    <w:rsid w:val="002B7D82"/>
    <w:rsid w:val="00317A58"/>
    <w:rsid w:val="00335EF9"/>
    <w:rsid w:val="00357322"/>
    <w:rsid w:val="00370166"/>
    <w:rsid w:val="00375270"/>
    <w:rsid w:val="00397033"/>
    <w:rsid w:val="003C55B1"/>
    <w:rsid w:val="003E2535"/>
    <w:rsid w:val="003E4766"/>
    <w:rsid w:val="00422CFF"/>
    <w:rsid w:val="00427FB1"/>
    <w:rsid w:val="00461357"/>
    <w:rsid w:val="004758AA"/>
    <w:rsid w:val="004A4289"/>
    <w:rsid w:val="004B2F60"/>
    <w:rsid w:val="004E5846"/>
    <w:rsid w:val="004F081F"/>
    <w:rsid w:val="005247D6"/>
    <w:rsid w:val="005372DC"/>
    <w:rsid w:val="00555D6E"/>
    <w:rsid w:val="005A46A5"/>
    <w:rsid w:val="005B32E2"/>
    <w:rsid w:val="00603E18"/>
    <w:rsid w:val="00604922"/>
    <w:rsid w:val="00633D4E"/>
    <w:rsid w:val="00640307"/>
    <w:rsid w:val="006633F0"/>
    <w:rsid w:val="006709A2"/>
    <w:rsid w:val="006765C6"/>
    <w:rsid w:val="00676B36"/>
    <w:rsid w:val="00685467"/>
    <w:rsid w:val="0069492E"/>
    <w:rsid w:val="006B7A43"/>
    <w:rsid w:val="006C02D5"/>
    <w:rsid w:val="006D27DD"/>
    <w:rsid w:val="0074692C"/>
    <w:rsid w:val="00782674"/>
    <w:rsid w:val="007E6624"/>
    <w:rsid w:val="007E6A41"/>
    <w:rsid w:val="007F1436"/>
    <w:rsid w:val="007F7F27"/>
    <w:rsid w:val="008049F6"/>
    <w:rsid w:val="00850824"/>
    <w:rsid w:val="008569A2"/>
    <w:rsid w:val="00862C60"/>
    <w:rsid w:val="00882BD1"/>
    <w:rsid w:val="008951F5"/>
    <w:rsid w:val="008B6536"/>
    <w:rsid w:val="008B7B1D"/>
    <w:rsid w:val="008E4C9F"/>
    <w:rsid w:val="008E64F8"/>
    <w:rsid w:val="008F15FE"/>
    <w:rsid w:val="00903F3F"/>
    <w:rsid w:val="0092118C"/>
    <w:rsid w:val="00930C9C"/>
    <w:rsid w:val="00947B5A"/>
    <w:rsid w:val="009653B8"/>
    <w:rsid w:val="009C4642"/>
    <w:rsid w:val="009D271F"/>
    <w:rsid w:val="00A16B70"/>
    <w:rsid w:val="00A3783F"/>
    <w:rsid w:val="00A66F2A"/>
    <w:rsid w:val="00A75E6B"/>
    <w:rsid w:val="00A841FF"/>
    <w:rsid w:val="00A933FE"/>
    <w:rsid w:val="00A95DB2"/>
    <w:rsid w:val="00AD1FDB"/>
    <w:rsid w:val="00B00D3C"/>
    <w:rsid w:val="00B21478"/>
    <w:rsid w:val="00B337DF"/>
    <w:rsid w:val="00B636BA"/>
    <w:rsid w:val="00B76809"/>
    <w:rsid w:val="00B86C99"/>
    <w:rsid w:val="00BA7C4A"/>
    <w:rsid w:val="00C01B1C"/>
    <w:rsid w:val="00C22807"/>
    <w:rsid w:val="00C2481F"/>
    <w:rsid w:val="00C33D9A"/>
    <w:rsid w:val="00C40D50"/>
    <w:rsid w:val="00C51165"/>
    <w:rsid w:val="00C55DCA"/>
    <w:rsid w:val="00C63CFA"/>
    <w:rsid w:val="00C92128"/>
    <w:rsid w:val="00CA5BFE"/>
    <w:rsid w:val="00CE696D"/>
    <w:rsid w:val="00CF3C31"/>
    <w:rsid w:val="00D3615F"/>
    <w:rsid w:val="00D40202"/>
    <w:rsid w:val="00D42220"/>
    <w:rsid w:val="00DE6248"/>
    <w:rsid w:val="00DF3FC1"/>
    <w:rsid w:val="00E02C2B"/>
    <w:rsid w:val="00E223B9"/>
    <w:rsid w:val="00E3360D"/>
    <w:rsid w:val="00E3699E"/>
    <w:rsid w:val="00E37326"/>
    <w:rsid w:val="00E57A32"/>
    <w:rsid w:val="00E65712"/>
    <w:rsid w:val="00E77C0A"/>
    <w:rsid w:val="00E835A0"/>
    <w:rsid w:val="00EA44EE"/>
    <w:rsid w:val="00EB1465"/>
    <w:rsid w:val="00ED06E3"/>
    <w:rsid w:val="00ED10F0"/>
    <w:rsid w:val="00ED54F7"/>
    <w:rsid w:val="00EF5628"/>
    <w:rsid w:val="00F1047B"/>
    <w:rsid w:val="00F43936"/>
    <w:rsid w:val="00F446F6"/>
    <w:rsid w:val="00F46D5B"/>
    <w:rsid w:val="00F53D4D"/>
    <w:rsid w:val="00F6443F"/>
    <w:rsid w:val="00F667A4"/>
    <w:rsid w:val="00F73D6F"/>
    <w:rsid w:val="00F75663"/>
    <w:rsid w:val="00F86277"/>
    <w:rsid w:val="00F90A64"/>
    <w:rsid w:val="00FC73FF"/>
    <w:rsid w:val="00FD4E2A"/>
    <w:rsid w:val="00FF2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6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F60"/>
    <w:rPr>
      <w:rFonts w:eastAsia="Calibri" w:cs="Times New Roman"/>
    </w:rPr>
  </w:style>
  <w:style w:type="paragraph" w:styleId="Footer">
    <w:name w:val="footer"/>
    <w:basedOn w:val="Normal"/>
    <w:link w:val="FooterChar"/>
    <w:uiPriority w:val="99"/>
    <w:unhideWhenUsed/>
    <w:rsid w:val="004B2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F60"/>
    <w:rPr>
      <w:rFonts w:eastAsia="Calibri" w:cs="Times New Roman"/>
    </w:rPr>
  </w:style>
  <w:style w:type="paragraph" w:styleId="ListParagraph">
    <w:name w:val="List Paragraph"/>
    <w:basedOn w:val="Normal"/>
    <w:uiPriority w:val="34"/>
    <w:qFormat/>
    <w:rsid w:val="004B2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6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F60"/>
    <w:rPr>
      <w:rFonts w:eastAsia="Calibri" w:cs="Times New Roman"/>
    </w:rPr>
  </w:style>
  <w:style w:type="paragraph" w:styleId="Footer">
    <w:name w:val="footer"/>
    <w:basedOn w:val="Normal"/>
    <w:link w:val="FooterChar"/>
    <w:uiPriority w:val="99"/>
    <w:unhideWhenUsed/>
    <w:rsid w:val="004B2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F60"/>
    <w:rPr>
      <w:rFonts w:eastAsia="Calibri" w:cs="Times New Roman"/>
    </w:rPr>
  </w:style>
  <w:style w:type="paragraph" w:styleId="ListParagraph">
    <w:name w:val="List Paragraph"/>
    <w:basedOn w:val="Normal"/>
    <w:uiPriority w:val="34"/>
    <w:qFormat/>
    <w:rsid w:val="004B2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13</cp:revision>
  <cp:lastPrinted>2019-02-26T01:49:00Z</cp:lastPrinted>
  <dcterms:created xsi:type="dcterms:W3CDTF">2019-02-25T08:07:00Z</dcterms:created>
  <dcterms:modified xsi:type="dcterms:W3CDTF">2019-02-26T08:18:00Z</dcterms:modified>
</cp:coreProperties>
</file>