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53"/>
        <w:gridCol w:w="4819"/>
      </w:tblGrid>
      <w:tr w:rsidR="00B65884" w:rsidRPr="006B7A53" w:rsidTr="00B65884">
        <w:tc>
          <w:tcPr>
            <w:tcW w:w="4253" w:type="dxa"/>
          </w:tcPr>
          <w:p w:rsidR="00B65884" w:rsidRPr="006B7A53" w:rsidRDefault="00B65884" w:rsidP="00D26E77">
            <w:pPr>
              <w:tabs>
                <w:tab w:val="center" w:pos="1985"/>
              </w:tabs>
              <w:jc w:val="center"/>
              <w:rPr>
                <w:rFonts w:ascii="Times New Roman" w:hAnsi="Times New Roman"/>
                <w:b/>
                <w:bCs/>
                <w:szCs w:val="28"/>
                <w:lang w:val="vi-VN"/>
              </w:rPr>
            </w:pPr>
            <w:r w:rsidRPr="006B7A53">
              <w:rPr>
                <w:rFonts w:ascii="Times New Roman" w:hAnsi="Times New Roman"/>
                <w:b/>
                <w:szCs w:val="28"/>
                <w:lang w:val="nl-NL"/>
              </w:rPr>
              <w:t>BCH</w:t>
            </w:r>
            <w:r w:rsidRPr="006B7A53">
              <w:rPr>
                <w:rFonts w:ascii="Times New Roman" w:hAnsi="Times New Roman"/>
                <w:b/>
                <w:bCs/>
                <w:szCs w:val="28"/>
                <w:lang w:val="nl-NL"/>
              </w:rPr>
              <w:t xml:space="preserve"> ĐOÀN TỈNH BÌNH ĐỊNH</w:t>
            </w:r>
          </w:p>
          <w:p w:rsidR="00B65884" w:rsidRPr="006B7A53" w:rsidRDefault="00B65884" w:rsidP="00D26E77">
            <w:pPr>
              <w:pStyle w:val="Heading1"/>
              <w:tabs>
                <w:tab w:val="center" w:pos="1985"/>
                <w:tab w:val="center" w:pos="6521"/>
              </w:tabs>
              <w:jc w:val="center"/>
              <w:rPr>
                <w:rFonts w:ascii="Times New Roman" w:hAnsi="Times New Roman"/>
                <w:b w:val="0"/>
                <w:bCs/>
                <w:sz w:val="28"/>
                <w:szCs w:val="28"/>
                <w:lang w:val="nl-NL"/>
              </w:rPr>
            </w:pPr>
            <w:r w:rsidRPr="006B7A53">
              <w:rPr>
                <w:rFonts w:ascii="Times New Roman" w:hAnsi="Times New Roman"/>
                <w:b w:val="0"/>
                <w:bCs/>
                <w:sz w:val="28"/>
                <w:szCs w:val="28"/>
                <w:lang w:val="nl-NL"/>
              </w:rPr>
              <w:t>***</w:t>
            </w:r>
          </w:p>
          <w:p w:rsidR="00B65884" w:rsidRPr="006B7A53" w:rsidRDefault="00185510" w:rsidP="00D26E77">
            <w:pPr>
              <w:tabs>
                <w:tab w:val="center" w:pos="1985"/>
                <w:tab w:val="center" w:pos="6868"/>
              </w:tabs>
              <w:jc w:val="center"/>
              <w:rPr>
                <w:rFonts w:ascii="Times New Roman" w:hAnsi="Times New Roman"/>
                <w:b/>
                <w:szCs w:val="28"/>
                <w:lang w:val="vi-VN"/>
              </w:rPr>
            </w:pPr>
            <w:r>
              <w:rPr>
                <w:rFonts w:ascii="Times New Roman" w:hAnsi="Times New Roman"/>
                <w:bCs/>
                <w:szCs w:val="28"/>
                <w:lang w:val="nl-NL"/>
              </w:rPr>
              <w:t>Số:176</w:t>
            </w:r>
            <w:r w:rsidR="00B65884" w:rsidRPr="006B7A53">
              <w:rPr>
                <w:rFonts w:ascii="Times New Roman" w:hAnsi="Times New Roman"/>
                <w:bCs/>
                <w:szCs w:val="28"/>
                <w:lang w:val="nl-NL"/>
              </w:rPr>
              <w:t>-KH/TĐTN-</w:t>
            </w:r>
            <w:r w:rsidR="00B65884" w:rsidRPr="006B7A53">
              <w:rPr>
                <w:rFonts w:ascii="Times New Roman" w:hAnsi="Times New Roman"/>
                <w:bCs/>
                <w:szCs w:val="28"/>
                <w:lang w:val="vi-VN"/>
              </w:rPr>
              <w:t>TG</w:t>
            </w:r>
          </w:p>
        </w:tc>
        <w:tc>
          <w:tcPr>
            <w:tcW w:w="4819" w:type="dxa"/>
          </w:tcPr>
          <w:p w:rsidR="00B65884" w:rsidRPr="006B7A53" w:rsidRDefault="00B65884" w:rsidP="00D26E77">
            <w:pPr>
              <w:tabs>
                <w:tab w:val="center" w:pos="1985"/>
                <w:tab w:val="center" w:pos="6868"/>
              </w:tabs>
              <w:ind w:right="-108"/>
              <w:jc w:val="right"/>
              <w:rPr>
                <w:rFonts w:ascii="Times New Roman" w:hAnsi="Times New Roman"/>
                <w:b/>
                <w:sz w:val="30"/>
                <w:szCs w:val="28"/>
                <w:lang w:val="vi-VN"/>
              </w:rPr>
            </w:pPr>
            <w:r w:rsidRPr="006B7A53">
              <w:rPr>
                <w:rFonts w:ascii="Times New Roman" w:hAnsi="Times New Roman"/>
                <w:noProof/>
                <w:sz w:val="30"/>
                <w:szCs w:val="28"/>
              </w:rPr>
              <mc:AlternateContent>
                <mc:Choice Requires="wps">
                  <w:drawing>
                    <wp:anchor distT="0" distB="0" distL="114300" distR="114300" simplePos="0" relativeHeight="251657216" behindDoc="0" locked="0" layoutInCell="1" allowOverlap="1" wp14:anchorId="25404269" wp14:editId="2D4071DD">
                      <wp:simplePos x="0" y="0"/>
                      <wp:positionH relativeFrom="column">
                        <wp:posOffset>544195</wp:posOffset>
                      </wp:positionH>
                      <wp:positionV relativeFrom="paragraph">
                        <wp:posOffset>202895</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8FC38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2.85pt;margin-top:16pt;width:1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"/>
                  </w:pict>
                </mc:Fallback>
              </mc:AlternateContent>
            </w:r>
            <w:r w:rsidRPr="006B7A53">
              <w:rPr>
                <w:rFonts w:ascii="Times New Roman" w:hAnsi="Times New Roman"/>
                <w:b/>
                <w:sz w:val="30"/>
                <w:szCs w:val="28"/>
                <w:lang w:val="nl-NL"/>
              </w:rPr>
              <w:t>ĐOÀN TNCS HỒ CHÍ MINH</w:t>
            </w:r>
          </w:p>
          <w:p w:rsidR="00B65884" w:rsidRPr="006B7A53" w:rsidRDefault="00B65884" w:rsidP="00D26E77">
            <w:pPr>
              <w:tabs>
                <w:tab w:val="center" w:pos="1985"/>
                <w:tab w:val="center" w:pos="6868"/>
              </w:tabs>
              <w:jc w:val="right"/>
              <w:rPr>
                <w:rFonts w:ascii="Times New Roman" w:hAnsi="Times New Roman"/>
                <w:b/>
                <w:szCs w:val="28"/>
                <w:lang w:val="vi-VN"/>
              </w:rPr>
            </w:pPr>
          </w:p>
          <w:p w:rsidR="00B65884" w:rsidRPr="006B7A53" w:rsidRDefault="00B65884" w:rsidP="00D26E77">
            <w:pPr>
              <w:tabs>
                <w:tab w:val="center" w:pos="1985"/>
                <w:tab w:val="center" w:pos="6868"/>
              </w:tabs>
              <w:ind w:right="-110"/>
              <w:jc w:val="right"/>
              <w:rPr>
                <w:rFonts w:ascii="Times New Roman" w:hAnsi="Times New Roman"/>
                <w:b/>
                <w:szCs w:val="28"/>
              </w:rPr>
            </w:pPr>
            <w:r w:rsidRPr="006B7A53">
              <w:rPr>
                <w:rFonts w:ascii="Times New Roman" w:hAnsi="Times New Roman"/>
                <w:bCs/>
                <w:i/>
                <w:iCs/>
                <w:sz w:val="26"/>
                <w:szCs w:val="28"/>
                <w:lang w:val="nl-NL"/>
              </w:rPr>
              <w:t xml:space="preserve"> Bình Định, </w:t>
            </w:r>
            <w:r w:rsidRPr="006B7A53">
              <w:rPr>
                <w:rFonts w:ascii="Times New Roman" w:hAnsi="Times New Roman"/>
                <w:i/>
                <w:iCs/>
                <w:sz w:val="26"/>
                <w:szCs w:val="28"/>
                <w:lang w:val="nl-NL"/>
              </w:rPr>
              <w:t>ngà</w:t>
            </w:r>
            <w:r w:rsidRPr="006B7A53">
              <w:rPr>
                <w:rFonts w:ascii="Times New Roman" w:hAnsi="Times New Roman"/>
                <w:i/>
                <w:iCs/>
                <w:sz w:val="26"/>
                <w:szCs w:val="28"/>
                <w:lang w:val="vi-VN"/>
              </w:rPr>
              <w:t xml:space="preserve">y </w:t>
            </w:r>
            <w:r w:rsidRPr="006B7A53">
              <w:rPr>
                <w:rFonts w:ascii="Times New Roman" w:hAnsi="Times New Roman"/>
                <w:i/>
                <w:iCs/>
                <w:sz w:val="26"/>
                <w:szCs w:val="28"/>
              </w:rPr>
              <w:t xml:space="preserve">  </w:t>
            </w:r>
            <w:r w:rsidR="00185510">
              <w:rPr>
                <w:rFonts w:ascii="Times New Roman" w:hAnsi="Times New Roman"/>
                <w:i/>
                <w:iCs/>
                <w:sz w:val="26"/>
                <w:szCs w:val="28"/>
              </w:rPr>
              <w:t>24</w:t>
            </w:r>
            <w:r w:rsidRPr="006B7A53">
              <w:rPr>
                <w:rFonts w:ascii="Times New Roman" w:hAnsi="Times New Roman"/>
                <w:i/>
                <w:iCs/>
                <w:sz w:val="26"/>
                <w:szCs w:val="28"/>
                <w:lang w:val="nl-NL"/>
              </w:rPr>
              <w:t xml:space="preserve"> tháng </w:t>
            </w:r>
            <w:r w:rsidR="00ED410F">
              <w:rPr>
                <w:rFonts w:ascii="Times New Roman" w:hAnsi="Times New Roman"/>
                <w:i/>
                <w:iCs/>
                <w:sz w:val="26"/>
                <w:szCs w:val="28"/>
              </w:rPr>
              <w:t xml:space="preserve">  </w:t>
            </w:r>
            <w:r w:rsidR="00185510">
              <w:rPr>
                <w:rFonts w:ascii="Times New Roman" w:hAnsi="Times New Roman"/>
                <w:i/>
                <w:iCs/>
                <w:sz w:val="26"/>
                <w:szCs w:val="28"/>
              </w:rPr>
              <w:t>6</w:t>
            </w:r>
            <w:r w:rsidR="00ED410F">
              <w:rPr>
                <w:rFonts w:ascii="Times New Roman" w:hAnsi="Times New Roman"/>
                <w:i/>
                <w:iCs/>
                <w:sz w:val="26"/>
                <w:szCs w:val="28"/>
              </w:rPr>
              <w:t xml:space="preserve">  </w:t>
            </w:r>
            <w:r w:rsidRPr="006B7A53">
              <w:rPr>
                <w:rFonts w:ascii="Times New Roman" w:hAnsi="Times New Roman"/>
                <w:i/>
                <w:iCs/>
                <w:sz w:val="26"/>
                <w:szCs w:val="28"/>
                <w:lang w:val="nl-NL"/>
              </w:rPr>
              <w:t xml:space="preserve"> năm 201</w:t>
            </w:r>
            <w:r w:rsidRPr="006B7A53">
              <w:rPr>
                <w:rFonts w:ascii="Times New Roman" w:hAnsi="Times New Roman"/>
                <w:i/>
                <w:iCs/>
                <w:sz w:val="26"/>
                <w:szCs w:val="28"/>
              </w:rPr>
              <w:t>9</w:t>
            </w:r>
          </w:p>
        </w:tc>
      </w:tr>
    </w:tbl>
    <w:p w:rsidR="00B65884" w:rsidRPr="006B7A53" w:rsidRDefault="00B65884" w:rsidP="00B65884">
      <w:pPr>
        <w:jc w:val="center"/>
        <w:rPr>
          <w:rFonts w:ascii="Times New Roman" w:hAnsi="Times New Roman"/>
          <w:b/>
          <w:bCs/>
          <w:szCs w:val="28"/>
        </w:rPr>
      </w:pPr>
    </w:p>
    <w:p w:rsidR="00B65884" w:rsidRPr="006B7A53" w:rsidRDefault="00B65884" w:rsidP="00B65884">
      <w:pPr>
        <w:jc w:val="center"/>
        <w:rPr>
          <w:rFonts w:ascii="Times New Roman" w:hAnsi="Times New Roman"/>
          <w:b/>
          <w:bCs/>
          <w:sz w:val="30"/>
          <w:szCs w:val="28"/>
        </w:rPr>
      </w:pPr>
      <w:r w:rsidRPr="006B7A53">
        <w:rPr>
          <w:rFonts w:ascii="Times New Roman" w:hAnsi="Times New Roman"/>
          <w:b/>
          <w:bCs/>
          <w:sz w:val="30"/>
          <w:szCs w:val="28"/>
        </w:rPr>
        <w:t>KẾ HOẠCH</w:t>
      </w:r>
    </w:p>
    <w:p w:rsidR="005B6531" w:rsidRDefault="005B6531" w:rsidP="005B6531">
      <w:pPr>
        <w:jc w:val="center"/>
        <w:rPr>
          <w:rFonts w:ascii="Times New Roman" w:eastAsia="Arial Unicode MS" w:hAnsi="Times New Roman"/>
          <w:b/>
          <w:spacing w:val="-4"/>
        </w:rPr>
      </w:pPr>
      <w:r>
        <w:rPr>
          <w:rFonts w:ascii="Times New Roman" w:eastAsia="Arial Unicode MS" w:hAnsi="Times New Roman"/>
          <w:b/>
          <w:spacing w:val="-4"/>
        </w:rPr>
        <w:t xml:space="preserve">Triển khai thực hiện </w:t>
      </w:r>
      <w:r w:rsidR="006B7A53" w:rsidRPr="006B7A53">
        <w:rPr>
          <w:rFonts w:ascii="Times New Roman" w:eastAsia="Arial Unicode MS" w:hAnsi="Times New Roman"/>
          <w:b/>
          <w:spacing w:val="-4"/>
        </w:rPr>
        <w:t xml:space="preserve">Kết luận số 05-KL/TWĐTN-BTG </w:t>
      </w:r>
    </w:p>
    <w:p w:rsidR="005B6531" w:rsidRDefault="006B7A53" w:rsidP="005B6531">
      <w:pPr>
        <w:jc w:val="center"/>
        <w:rPr>
          <w:rFonts w:ascii="Times New Roman" w:eastAsia="Arial Unicode MS" w:hAnsi="Times New Roman"/>
          <w:b/>
          <w:spacing w:val="-4"/>
        </w:rPr>
      </w:pPr>
      <w:r w:rsidRPr="006B7A53">
        <w:rPr>
          <w:rFonts w:ascii="Times New Roman" w:eastAsia="Arial Unicode MS" w:hAnsi="Times New Roman"/>
          <w:b/>
          <w:spacing w:val="-4"/>
        </w:rPr>
        <w:t>ngày 15/12/2018 của Ban Chấp hành Trung ương Đoàn</w:t>
      </w:r>
      <w:r w:rsidR="00310E0F">
        <w:rPr>
          <w:rFonts w:ascii="Times New Roman" w:eastAsia="Arial Unicode MS" w:hAnsi="Times New Roman"/>
          <w:b/>
          <w:spacing w:val="-4"/>
        </w:rPr>
        <w:t xml:space="preserve"> khóa XI</w:t>
      </w:r>
      <w:r w:rsidRPr="006B7A53">
        <w:rPr>
          <w:rFonts w:ascii="Times New Roman" w:eastAsia="Arial Unicode MS" w:hAnsi="Times New Roman"/>
          <w:b/>
          <w:spacing w:val="-4"/>
        </w:rPr>
        <w:t xml:space="preserve"> tại </w:t>
      </w:r>
    </w:p>
    <w:p w:rsidR="006B7A53" w:rsidRPr="006B7A53" w:rsidRDefault="006B7A53" w:rsidP="005B6531">
      <w:pPr>
        <w:jc w:val="center"/>
        <w:rPr>
          <w:rFonts w:ascii="Times New Roman" w:eastAsia="Arial Unicode MS" w:hAnsi="Times New Roman"/>
          <w:b/>
          <w:spacing w:val="-4"/>
        </w:rPr>
      </w:pPr>
      <w:r w:rsidRPr="006B7A53">
        <w:rPr>
          <w:rFonts w:ascii="Times New Roman" w:eastAsia="Arial Unicode MS" w:hAnsi="Times New Roman"/>
          <w:b/>
          <w:spacing w:val="-4"/>
        </w:rPr>
        <w:t>Hội nghị lần thứ ba về tăng cường giáo dục lý tưởng cách mạng cho đoàn viên, thanh niên</w:t>
      </w:r>
    </w:p>
    <w:p w:rsidR="00B65884" w:rsidRPr="006B7A53" w:rsidRDefault="00451CEF" w:rsidP="00451CEF">
      <w:pPr>
        <w:jc w:val="center"/>
        <w:rPr>
          <w:rFonts w:ascii="Times New Roman" w:hAnsi="Times New Roman"/>
          <w:b/>
          <w:bCs/>
          <w:iCs/>
          <w:szCs w:val="28"/>
        </w:rPr>
      </w:pPr>
      <w:r w:rsidRPr="006B7A53">
        <w:rPr>
          <w:rFonts w:ascii="Times New Roman" w:hAnsi="Times New Roman"/>
          <w:color w:val="222222"/>
          <w:shd w:val="clear" w:color="auto" w:fill="FFFFFF"/>
        </w:rPr>
        <w:t xml:space="preserve"> </w:t>
      </w:r>
      <w:r w:rsidR="00B65884" w:rsidRPr="006B7A53">
        <w:rPr>
          <w:rFonts w:ascii="Times New Roman" w:hAnsi="Times New Roman"/>
          <w:b/>
          <w:bCs/>
          <w:iCs/>
          <w:szCs w:val="28"/>
        </w:rPr>
        <w:t>_______</w:t>
      </w:r>
    </w:p>
    <w:p w:rsidR="00906701" w:rsidRPr="006B7A53" w:rsidRDefault="00906701" w:rsidP="00B65884">
      <w:pPr>
        <w:jc w:val="center"/>
        <w:rPr>
          <w:rFonts w:ascii="Times New Roman" w:hAnsi="Times New Roman"/>
          <w:b/>
          <w:bCs/>
          <w:iCs/>
          <w:szCs w:val="28"/>
        </w:rPr>
      </w:pPr>
    </w:p>
    <w:p w:rsidR="006B7A53" w:rsidRPr="006B7A53" w:rsidRDefault="006B7A53" w:rsidP="006B7A53">
      <w:pPr>
        <w:spacing w:after="120"/>
        <w:ind w:firstLine="720"/>
        <w:jc w:val="both"/>
        <w:rPr>
          <w:rFonts w:ascii="Times New Roman" w:hAnsi="Times New Roman"/>
          <w:spacing w:val="-4"/>
          <w:lang w:val="vi-VN"/>
        </w:rPr>
      </w:pPr>
      <w:r w:rsidRPr="006B7A53">
        <w:rPr>
          <w:rFonts w:ascii="Times New Roman" w:hAnsi="Times New Roman"/>
          <w:spacing w:val="-4"/>
          <w:lang w:val="vi-VN"/>
        </w:rPr>
        <w:t xml:space="preserve">Thực hiện </w:t>
      </w:r>
      <w:r w:rsidRPr="006B7A53">
        <w:rPr>
          <w:rFonts w:ascii="Times New Roman" w:eastAsia="Arial Unicode MS" w:hAnsi="Times New Roman"/>
          <w:spacing w:val="-4"/>
        </w:rPr>
        <w:t>Kết luận số 05-KL/TWĐTN-BTG, ngày 15/12/2018 của Ban Chấp hành Trung ương Đoàn</w:t>
      </w:r>
      <w:r w:rsidR="00310E0F">
        <w:rPr>
          <w:rFonts w:ascii="Times New Roman" w:eastAsia="Arial Unicode MS" w:hAnsi="Times New Roman"/>
          <w:spacing w:val="-4"/>
        </w:rPr>
        <w:t xml:space="preserve"> khóa XI</w:t>
      </w:r>
      <w:r w:rsidRPr="006B7A53">
        <w:rPr>
          <w:rFonts w:ascii="Times New Roman" w:eastAsia="Arial Unicode MS" w:hAnsi="Times New Roman"/>
          <w:spacing w:val="-4"/>
        </w:rPr>
        <w:t xml:space="preserve"> tại Hội nghị lần thứ ba về tăng cường giáo dục lý tưởng cách mạng cho đoàn viên, thanh niên.</w:t>
      </w:r>
      <w:r w:rsidRPr="006B7A53">
        <w:rPr>
          <w:rFonts w:ascii="Times New Roman" w:hAnsi="Times New Roman"/>
          <w:spacing w:val="-4"/>
          <w:lang w:val="vi-VN"/>
        </w:rPr>
        <w:t xml:space="preserve"> Ban </w:t>
      </w:r>
      <w:r w:rsidRPr="006B7A53">
        <w:rPr>
          <w:rFonts w:ascii="Times New Roman" w:hAnsi="Times New Roman"/>
          <w:spacing w:val="-4"/>
        </w:rPr>
        <w:t>Thường vụ</w:t>
      </w:r>
      <w:r w:rsidRPr="006B7A53">
        <w:rPr>
          <w:rFonts w:ascii="Times New Roman" w:hAnsi="Times New Roman"/>
          <w:spacing w:val="-4"/>
          <w:lang w:val="vi-VN"/>
        </w:rPr>
        <w:t xml:space="preserve"> Tỉnh đoàn xây dựng kế hoạch thực hiện</w:t>
      </w:r>
      <w:r w:rsidRPr="006B7A53">
        <w:rPr>
          <w:rFonts w:ascii="Times New Roman" w:hAnsi="Times New Roman"/>
          <w:spacing w:val="-4"/>
        </w:rPr>
        <w:t xml:space="preserve"> </w:t>
      </w:r>
      <w:r>
        <w:rPr>
          <w:rFonts w:ascii="Times New Roman" w:hAnsi="Times New Roman"/>
          <w:spacing w:val="-4"/>
        </w:rPr>
        <w:t>giai đoạn</w:t>
      </w:r>
      <w:r w:rsidRPr="006B7A53">
        <w:rPr>
          <w:rFonts w:ascii="Times New Roman" w:hAnsi="Times New Roman"/>
          <w:spacing w:val="-4"/>
        </w:rPr>
        <w:t xml:space="preserve"> 2019</w:t>
      </w:r>
      <w:r>
        <w:rPr>
          <w:rFonts w:ascii="Times New Roman" w:hAnsi="Times New Roman"/>
          <w:spacing w:val="-4"/>
        </w:rPr>
        <w:t xml:space="preserve"> - 2022</w:t>
      </w:r>
      <w:r w:rsidRPr="006B7A53">
        <w:rPr>
          <w:rFonts w:ascii="Times New Roman" w:hAnsi="Times New Roman"/>
          <w:spacing w:val="-4"/>
          <w:lang w:val="vi-VN"/>
        </w:rPr>
        <w:t>, cụ thể như sau:</w:t>
      </w:r>
    </w:p>
    <w:p w:rsidR="006B7A53" w:rsidRPr="006B7A53" w:rsidRDefault="006B7A53" w:rsidP="006B7A53">
      <w:pPr>
        <w:spacing w:after="120"/>
        <w:ind w:firstLine="720"/>
        <w:jc w:val="both"/>
        <w:rPr>
          <w:rFonts w:ascii="Times New Roman" w:hAnsi="Times New Roman"/>
          <w:b/>
          <w:lang w:val="vi-VN"/>
        </w:rPr>
      </w:pPr>
      <w:r w:rsidRPr="006B7A53">
        <w:rPr>
          <w:rFonts w:ascii="Times New Roman" w:hAnsi="Times New Roman"/>
          <w:b/>
          <w:lang w:val="vi-VN"/>
        </w:rPr>
        <w:t>I. MỤC ĐÍCH, YÊU CẦU</w:t>
      </w:r>
    </w:p>
    <w:p w:rsidR="006B7A53" w:rsidRPr="006B7A53" w:rsidRDefault="006B7A53" w:rsidP="006B7A53">
      <w:pPr>
        <w:spacing w:after="120"/>
        <w:ind w:firstLine="720"/>
        <w:jc w:val="both"/>
        <w:rPr>
          <w:rFonts w:ascii="Times New Roman" w:hAnsi="Times New Roman"/>
          <w:lang w:val="vi-VN"/>
        </w:rPr>
      </w:pPr>
      <w:r w:rsidRPr="006B7A53">
        <w:rPr>
          <w:rFonts w:ascii="Times New Roman" w:hAnsi="Times New Roman"/>
          <w:b/>
          <w:spacing w:val="-6"/>
          <w:lang w:val="vi-VN"/>
        </w:rPr>
        <w:t>1.</w:t>
      </w:r>
      <w:r w:rsidRPr="006B7A53">
        <w:rPr>
          <w:rFonts w:ascii="Times New Roman" w:hAnsi="Times New Roman"/>
          <w:spacing w:val="-6"/>
          <w:lang w:val="vi-VN"/>
        </w:rPr>
        <w:t xml:space="preserve"> </w:t>
      </w:r>
      <w:r w:rsidRPr="006B7A53">
        <w:rPr>
          <w:rFonts w:ascii="Times New Roman" w:hAnsi="Times New Roman"/>
          <w:spacing w:val="-6"/>
        </w:rPr>
        <w:t>N</w:t>
      </w:r>
      <w:r w:rsidRPr="006B7A53">
        <w:rPr>
          <w:rFonts w:ascii="Times New Roman" w:hAnsi="Times New Roman"/>
          <w:lang w:val="vi-VN"/>
        </w:rPr>
        <w:t xml:space="preserve">hằm giáo dục </w:t>
      </w:r>
      <w:r w:rsidRPr="006B7A53">
        <w:rPr>
          <w:rFonts w:ascii="Times New Roman" w:hAnsi="Times New Roman"/>
        </w:rPr>
        <w:t xml:space="preserve">lòng yêu nước, tinh thần tự hào dân tộc, bồi đắp lý tưởng </w:t>
      </w:r>
      <w:r w:rsidRPr="006B7A53">
        <w:rPr>
          <w:rFonts w:ascii="Times New Roman" w:hAnsi="Times New Roman"/>
          <w:lang w:val="vi-VN"/>
        </w:rPr>
        <w:t>cách mạng, đạo đức, lối sống văn hoá</w:t>
      </w:r>
      <w:r w:rsidRPr="006B7A53">
        <w:rPr>
          <w:rFonts w:ascii="Times New Roman" w:hAnsi="Times New Roman"/>
        </w:rPr>
        <w:t xml:space="preserve">; xây dựng thế hệ trẻ tỉnh </w:t>
      </w:r>
      <w:r w:rsidR="00A3195E">
        <w:rPr>
          <w:rFonts w:ascii="Times New Roman" w:hAnsi="Times New Roman"/>
        </w:rPr>
        <w:t>Bình Định</w:t>
      </w:r>
      <w:r w:rsidRPr="006B7A53">
        <w:rPr>
          <w:rFonts w:ascii="Times New Roman" w:hAnsi="Times New Roman"/>
        </w:rPr>
        <w:t xml:space="preserve"> có trí thức, c</w:t>
      </w:r>
      <w:r w:rsidR="00310E0F">
        <w:rPr>
          <w:rFonts w:ascii="Times New Roman" w:hAnsi="Times New Roman"/>
        </w:rPr>
        <w:t>ó văn hóa, có trách nhiệm với cộ</w:t>
      </w:r>
      <w:r w:rsidRPr="006B7A53">
        <w:rPr>
          <w:rFonts w:ascii="Times New Roman" w:hAnsi="Times New Roman"/>
        </w:rPr>
        <w:t>ng đồng, tích c</w:t>
      </w:r>
      <w:r w:rsidR="00310E0F">
        <w:rPr>
          <w:rFonts w:ascii="Times New Roman" w:hAnsi="Times New Roman"/>
        </w:rPr>
        <w:t>ực tham gia xây dựng và bảo vệ T</w:t>
      </w:r>
      <w:r w:rsidRPr="006B7A53">
        <w:rPr>
          <w:rFonts w:ascii="Times New Roman" w:hAnsi="Times New Roman"/>
        </w:rPr>
        <w:t>ổ quốc</w:t>
      </w:r>
      <w:r w:rsidRPr="006B7A53">
        <w:rPr>
          <w:rFonts w:ascii="Times New Roman" w:hAnsi="Times New Roman"/>
          <w:lang w:val="vi-VN"/>
        </w:rPr>
        <w:t>.</w:t>
      </w:r>
    </w:p>
    <w:p w:rsidR="006B7A53" w:rsidRPr="006B7A53" w:rsidRDefault="006B7A53" w:rsidP="006B7A53">
      <w:pPr>
        <w:shd w:val="clear" w:color="auto" w:fill="FFFFFF"/>
        <w:spacing w:after="120"/>
        <w:ind w:firstLine="720"/>
        <w:jc w:val="both"/>
        <w:rPr>
          <w:rFonts w:ascii="Times New Roman" w:hAnsi="Times New Roman"/>
          <w:spacing w:val="-4"/>
        </w:rPr>
      </w:pPr>
      <w:r w:rsidRPr="006B7A53">
        <w:rPr>
          <w:rFonts w:ascii="Times New Roman" w:hAnsi="Times New Roman"/>
          <w:b/>
          <w:spacing w:val="-4"/>
        </w:rPr>
        <w:t xml:space="preserve">2. </w:t>
      </w:r>
      <w:r w:rsidRPr="006B7A53">
        <w:rPr>
          <w:rFonts w:ascii="Times New Roman" w:hAnsi="Times New Roman"/>
          <w:spacing w:val="-4"/>
        </w:rPr>
        <w:t>K</w:t>
      </w:r>
      <w:r w:rsidRPr="006B7A53">
        <w:rPr>
          <w:rFonts w:ascii="Times New Roman" w:hAnsi="Times New Roman"/>
          <w:spacing w:val="-4"/>
          <w:lang w:val="vi-VN"/>
        </w:rPr>
        <w:t xml:space="preserve">ế hoạch xác định được những nội dung công việc cụ thể, </w:t>
      </w:r>
      <w:r w:rsidRPr="006B7A53">
        <w:rPr>
          <w:rFonts w:ascii="Times New Roman" w:hAnsi="Times New Roman"/>
          <w:spacing w:val="-4"/>
        </w:rPr>
        <w:t xml:space="preserve">triển khai sâu rộng, phù hợp với tình hình địa phương, đơn vị. </w:t>
      </w:r>
    </w:p>
    <w:p w:rsidR="00ED410F" w:rsidRDefault="006B7A53" w:rsidP="00ED410F">
      <w:pPr>
        <w:spacing w:after="120"/>
        <w:ind w:firstLine="720"/>
        <w:jc w:val="both"/>
        <w:rPr>
          <w:rFonts w:ascii="Times New Roman" w:hAnsi="Times New Roman"/>
          <w:b/>
        </w:rPr>
      </w:pPr>
      <w:r w:rsidRPr="006B7A53">
        <w:rPr>
          <w:rFonts w:ascii="Times New Roman" w:hAnsi="Times New Roman"/>
          <w:b/>
        </w:rPr>
        <w:t xml:space="preserve">II. </w:t>
      </w:r>
      <w:r w:rsidR="00D374AE">
        <w:rPr>
          <w:rFonts w:ascii="Times New Roman" w:hAnsi="Times New Roman"/>
          <w:b/>
        </w:rPr>
        <w:t xml:space="preserve">MỤC TIÊU, </w:t>
      </w:r>
      <w:r w:rsidRPr="006B7A53">
        <w:rPr>
          <w:rFonts w:ascii="Times New Roman" w:hAnsi="Times New Roman"/>
          <w:b/>
        </w:rPr>
        <w:t>CHỈ TIÊU CỤ THỂ</w:t>
      </w:r>
    </w:p>
    <w:p w:rsidR="004E23E0" w:rsidRPr="00ED410F" w:rsidRDefault="00ED410F" w:rsidP="00ED410F">
      <w:pPr>
        <w:spacing w:after="120"/>
        <w:ind w:firstLine="720"/>
        <w:jc w:val="both"/>
        <w:rPr>
          <w:rFonts w:ascii="Times New Roman" w:hAnsi="Times New Roman"/>
          <w:b/>
        </w:rPr>
      </w:pPr>
      <w:r>
        <w:rPr>
          <w:rFonts w:ascii="Times New Roman" w:hAnsi="Times New Roman"/>
          <w:b/>
        </w:rPr>
        <w:t xml:space="preserve">1. </w:t>
      </w:r>
      <w:r w:rsidR="00D374AE" w:rsidRPr="00ED410F">
        <w:rPr>
          <w:rFonts w:ascii="Times New Roman" w:hAnsi="Times New Roman"/>
          <w:b/>
          <w:spacing w:val="-6"/>
          <w:lang w:val="pl-PL"/>
        </w:rPr>
        <w:t>M</w:t>
      </w:r>
      <w:r w:rsidR="00D374AE" w:rsidRPr="00ED410F">
        <w:rPr>
          <w:rFonts w:ascii="Times New Roman" w:hAnsi="Times New Roman" w:cs="Calibri"/>
          <w:b/>
          <w:spacing w:val="-6"/>
          <w:lang w:val="pl-PL"/>
        </w:rPr>
        <w:t>ụ</w:t>
      </w:r>
      <w:r w:rsidR="00D374AE" w:rsidRPr="00ED410F">
        <w:rPr>
          <w:rFonts w:ascii="Times New Roman" w:hAnsi="Times New Roman"/>
          <w:b/>
          <w:spacing w:val="-6"/>
          <w:lang w:val="pl-PL"/>
        </w:rPr>
        <w:t>c ti</w:t>
      </w:r>
      <w:r w:rsidR="00D374AE" w:rsidRPr="00ED410F">
        <w:rPr>
          <w:rFonts w:ascii="Times New Roman" w:hAnsi="Times New Roman" w:cs=".VnTime"/>
          <w:b/>
          <w:spacing w:val="-6"/>
          <w:lang w:val="pl-PL"/>
        </w:rPr>
        <w:t>ê</w:t>
      </w:r>
      <w:r w:rsidR="00D374AE" w:rsidRPr="00ED410F">
        <w:rPr>
          <w:rFonts w:ascii="Times New Roman" w:hAnsi="Times New Roman"/>
          <w:b/>
          <w:spacing w:val="-6"/>
          <w:lang w:val="pl-PL"/>
        </w:rPr>
        <w:t>u:</w:t>
      </w:r>
      <w:r w:rsidRPr="00ED410F">
        <w:rPr>
          <w:rFonts w:ascii="Times New Roman" w:hAnsi="Times New Roman"/>
          <w:b/>
          <w:spacing w:val="-6"/>
          <w:lang w:val="pl-PL"/>
        </w:rPr>
        <w:t xml:space="preserve"> </w:t>
      </w:r>
      <w:r w:rsidR="00D374AE" w:rsidRPr="00ED410F">
        <w:rPr>
          <w:rFonts w:ascii="Times New Roman" w:hAnsi="Times New Roman"/>
          <w:spacing w:val="-6"/>
          <w:lang w:val="pl-PL"/>
        </w:rPr>
        <w:t>Xây dựng tổ chức Đoàn vững mạnh, không ngừng đổi mới nội dung và phương thức hoạt động của Đoàn. Thu hút đông đảo thanh niên, thiếu niên và nhi đồng tham gia</w:t>
      </w:r>
      <w:r w:rsidR="00831963" w:rsidRPr="00ED410F">
        <w:rPr>
          <w:rFonts w:ascii="Times New Roman" w:hAnsi="Times New Roman"/>
          <w:spacing w:val="-6"/>
          <w:lang w:val="pl-PL"/>
        </w:rPr>
        <w:t xml:space="preserve"> các tổ chức do Đoàn làm nòng cốt và phụ trách. Tăng cường bồi dưỡng lý tưởng cách mạng, đạo đức lối sống, văn hóa </w:t>
      </w:r>
      <w:r w:rsidR="00FD535D" w:rsidRPr="00ED410F">
        <w:rPr>
          <w:rFonts w:ascii="Times New Roman" w:hAnsi="Times New Roman"/>
          <w:spacing w:val="-6"/>
          <w:lang w:val="pl-PL"/>
        </w:rPr>
        <w:t xml:space="preserve">góp phần xây dựng lớp thanh niên có lý tưởng cách mạng, giàu lòng yêu, nhân ái, có đạo đức, lối sống lành mạnh, tiên phong, gương mẫu, tuân thủ pháp luật. Cổ vũ thanh niên thi đua học tập, khởi nghiệp, lao động sáng tạo, làm chủ khoa học, công nghệ hiện đại; phát huy tinh thần tình nguyện, xung kích trong sự nghiệp đẩy mạnh </w:t>
      </w:r>
      <w:r w:rsidR="00837C26" w:rsidRPr="00ED410F">
        <w:rPr>
          <w:rFonts w:ascii="Times New Roman" w:hAnsi="Times New Roman"/>
          <w:spacing w:val="-6"/>
          <w:lang w:val="pl-PL"/>
        </w:rPr>
        <w:t>công nghiệp hóa, hiện đại hóa góp phần phát triển kinh tế- xã hội, giữ vững quốc phòng</w:t>
      </w:r>
      <w:r w:rsidR="00124984" w:rsidRPr="00ED410F">
        <w:rPr>
          <w:rFonts w:ascii="Times New Roman" w:hAnsi="Times New Roman"/>
          <w:spacing w:val="-6"/>
          <w:lang w:val="pl-PL"/>
        </w:rPr>
        <w:t xml:space="preserve"> - </w:t>
      </w:r>
      <w:r w:rsidR="00837C26" w:rsidRPr="00ED410F">
        <w:rPr>
          <w:rFonts w:ascii="Times New Roman" w:hAnsi="Times New Roman"/>
          <w:spacing w:val="-6"/>
          <w:lang w:val="pl-PL"/>
        </w:rPr>
        <w:t>an ninh.</w:t>
      </w:r>
    </w:p>
    <w:p w:rsidR="00D374AE" w:rsidRPr="00965B30" w:rsidRDefault="004E23E0" w:rsidP="00D374AE">
      <w:pPr>
        <w:spacing w:after="120"/>
        <w:ind w:firstLine="720"/>
        <w:jc w:val="both"/>
        <w:rPr>
          <w:rFonts w:ascii="Times New Roman" w:hAnsi="Times New Roman"/>
          <w:b/>
          <w:spacing w:val="-6"/>
          <w:lang w:val="pl-PL"/>
        </w:rPr>
      </w:pPr>
      <w:r w:rsidRPr="00965B30">
        <w:rPr>
          <w:rFonts w:ascii="Times New Roman" w:hAnsi="Times New Roman"/>
          <w:b/>
          <w:spacing w:val="-6"/>
          <w:lang w:val="pl-PL"/>
        </w:rPr>
        <w:t>2. Chỉ tiêu:</w:t>
      </w:r>
      <w:r w:rsidR="00FD535D" w:rsidRPr="00965B30">
        <w:rPr>
          <w:rFonts w:ascii="Times New Roman" w:hAnsi="Times New Roman"/>
          <w:b/>
          <w:spacing w:val="-6"/>
          <w:lang w:val="pl-PL"/>
        </w:rPr>
        <w:t xml:space="preserve"> </w:t>
      </w:r>
      <w:r w:rsidR="00D374AE" w:rsidRPr="00965B30">
        <w:rPr>
          <w:rFonts w:ascii="Times New Roman" w:hAnsi="Times New Roman"/>
          <w:b/>
          <w:spacing w:val="-6"/>
          <w:lang w:val="pl-PL"/>
        </w:rPr>
        <w:t xml:space="preserve">  </w:t>
      </w:r>
    </w:p>
    <w:p w:rsidR="006B7A53" w:rsidRPr="001617C3" w:rsidRDefault="00ED410F" w:rsidP="006B7A53">
      <w:pPr>
        <w:spacing w:after="120"/>
        <w:ind w:firstLine="720"/>
        <w:jc w:val="both"/>
        <w:rPr>
          <w:rFonts w:ascii="Times New Roman" w:hAnsi="Times New Roman"/>
          <w:bCs/>
          <w:iCs/>
          <w:lang w:val="vi-VN"/>
        </w:rPr>
      </w:pPr>
      <w:r w:rsidRPr="001617C3">
        <w:rPr>
          <w:rFonts w:ascii="Times New Roman" w:hAnsi="Times New Roman"/>
          <w:spacing w:val="-6"/>
          <w:lang w:val="pl-PL"/>
        </w:rPr>
        <w:t>(</w:t>
      </w:r>
      <w:r w:rsidR="006B7A53" w:rsidRPr="001617C3">
        <w:rPr>
          <w:rFonts w:ascii="Times New Roman" w:hAnsi="Times New Roman"/>
          <w:spacing w:val="-6"/>
          <w:lang w:val="pl-PL"/>
        </w:rPr>
        <w:t>1</w:t>
      </w:r>
      <w:r w:rsidRPr="001617C3">
        <w:rPr>
          <w:rFonts w:ascii="Times New Roman" w:hAnsi="Times New Roman"/>
          <w:spacing w:val="-6"/>
          <w:lang w:val="pl-PL"/>
        </w:rPr>
        <w:t>)</w:t>
      </w:r>
      <w:r w:rsidR="006B7A53" w:rsidRPr="001617C3">
        <w:rPr>
          <w:rFonts w:ascii="Times New Roman" w:hAnsi="Times New Roman"/>
          <w:spacing w:val="-6"/>
          <w:lang w:val="pl-PL"/>
        </w:rPr>
        <w:t xml:space="preserve"> </w:t>
      </w:r>
      <w:r w:rsidR="006B7A53" w:rsidRPr="001617C3">
        <w:rPr>
          <w:rFonts w:ascii="Times New Roman" w:hAnsi="Times New Roman"/>
          <w:bCs/>
          <w:iCs/>
          <w:lang w:val="vi-VN"/>
        </w:rPr>
        <w:t xml:space="preserve">100% các huyện, </w:t>
      </w:r>
      <w:r w:rsidRPr="001617C3">
        <w:rPr>
          <w:rFonts w:ascii="Times New Roman" w:hAnsi="Times New Roman"/>
          <w:bCs/>
          <w:iCs/>
        </w:rPr>
        <w:t xml:space="preserve">thị, </w:t>
      </w:r>
      <w:r w:rsidR="006B7A53" w:rsidRPr="001617C3">
        <w:rPr>
          <w:rFonts w:ascii="Times New Roman" w:hAnsi="Times New Roman"/>
          <w:bCs/>
          <w:iCs/>
          <w:lang w:val="vi-VN"/>
        </w:rPr>
        <w:t xml:space="preserve">thành đoàn, </w:t>
      </w:r>
      <w:r w:rsidR="006B7A53" w:rsidRPr="001617C3">
        <w:rPr>
          <w:rFonts w:ascii="Times New Roman" w:hAnsi="Times New Roman"/>
          <w:bCs/>
          <w:iCs/>
        </w:rPr>
        <w:t>đ</w:t>
      </w:r>
      <w:r w:rsidR="006B7A53" w:rsidRPr="001617C3">
        <w:rPr>
          <w:rFonts w:ascii="Times New Roman" w:hAnsi="Times New Roman"/>
          <w:bCs/>
          <w:iCs/>
          <w:lang w:val="vi-VN"/>
        </w:rPr>
        <w:t xml:space="preserve">oàn trực thuộc </w:t>
      </w:r>
      <w:r w:rsidR="006B7A53" w:rsidRPr="001617C3">
        <w:rPr>
          <w:rFonts w:ascii="Times New Roman" w:hAnsi="Times New Roman"/>
          <w:bCs/>
          <w:iCs/>
        </w:rPr>
        <w:t>triển khai có hiệu quả cuộc vận động “Xây dựng</w:t>
      </w:r>
      <w:r w:rsidR="006B7A53" w:rsidRPr="001617C3">
        <w:rPr>
          <w:rFonts w:ascii="Times New Roman" w:hAnsi="Times New Roman"/>
          <w:bCs/>
          <w:iCs/>
          <w:lang w:val="vi-VN"/>
        </w:rPr>
        <w:t xml:space="preserve"> giá trị hình mẫu thanh niên</w:t>
      </w:r>
      <w:r w:rsidR="006B7A53" w:rsidRPr="001617C3">
        <w:rPr>
          <w:rFonts w:ascii="Times New Roman" w:hAnsi="Times New Roman"/>
          <w:bCs/>
          <w:iCs/>
        </w:rPr>
        <w:t xml:space="preserve"> Việt Nam thời kỳ mới”</w:t>
      </w:r>
      <w:r w:rsidR="006B7A53" w:rsidRPr="001617C3">
        <w:rPr>
          <w:rFonts w:ascii="Times New Roman" w:hAnsi="Times New Roman"/>
          <w:lang w:val="vi-VN"/>
        </w:rPr>
        <w:t>.</w:t>
      </w:r>
      <w:r w:rsidR="006B7A53" w:rsidRPr="001617C3">
        <w:rPr>
          <w:rFonts w:ascii="Times New Roman" w:hAnsi="Times New Roman"/>
          <w:bCs/>
          <w:iCs/>
          <w:lang w:val="vi-VN"/>
        </w:rPr>
        <w:t xml:space="preserve"> </w:t>
      </w:r>
    </w:p>
    <w:p w:rsidR="006B7A53" w:rsidRPr="001617C3" w:rsidRDefault="00ED410F" w:rsidP="006B7A53">
      <w:pPr>
        <w:spacing w:after="120"/>
        <w:ind w:firstLine="720"/>
        <w:jc w:val="both"/>
        <w:rPr>
          <w:rFonts w:ascii="Times New Roman" w:hAnsi="Times New Roman"/>
          <w:bCs/>
          <w:iCs/>
          <w:lang w:val="vi-VN"/>
        </w:rPr>
      </w:pPr>
      <w:r w:rsidRPr="001617C3">
        <w:rPr>
          <w:rFonts w:ascii="Times New Roman" w:hAnsi="Times New Roman"/>
          <w:bCs/>
          <w:iCs/>
        </w:rPr>
        <w:t>(</w:t>
      </w:r>
      <w:r w:rsidR="00965B30" w:rsidRPr="001617C3">
        <w:rPr>
          <w:rFonts w:ascii="Times New Roman" w:hAnsi="Times New Roman"/>
          <w:bCs/>
          <w:iCs/>
        </w:rPr>
        <w:t>2</w:t>
      </w:r>
      <w:r w:rsidRPr="001617C3">
        <w:rPr>
          <w:rFonts w:ascii="Times New Roman" w:hAnsi="Times New Roman"/>
          <w:bCs/>
          <w:iCs/>
        </w:rPr>
        <w:t>)</w:t>
      </w:r>
      <w:r w:rsidR="006B7A53" w:rsidRPr="001617C3">
        <w:rPr>
          <w:rFonts w:ascii="Times New Roman" w:hAnsi="Times New Roman"/>
          <w:bCs/>
          <w:iCs/>
          <w:lang w:val="vi-VN"/>
        </w:rPr>
        <w:t xml:space="preserve"> Đoàn </w:t>
      </w:r>
      <w:r w:rsidR="006B7A53" w:rsidRPr="001617C3">
        <w:rPr>
          <w:rFonts w:ascii="Times New Roman" w:hAnsi="Times New Roman"/>
          <w:bCs/>
          <w:iCs/>
          <w:spacing w:val="-4"/>
          <w:lang w:val="vi-VN"/>
        </w:rPr>
        <w:t xml:space="preserve">cấp tỉnh, cấp huyện </w:t>
      </w:r>
      <w:r w:rsidR="006B7A53" w:rsidRPr="001617C3">
        <w:rPr>
          <w:rFonts w:ascii="Times New Roman" w:hAnsi="Times New Roman"/>
          <w:lang w:val="vi-VN"/>
        </w:rPr>
        <w:t>tổ chức tập huấn và xây dựng kế hoạch hoạt động cụ thể cho đội ngũ báo cáo viên các cấp của Đoàn.</w:t>
      </w:r>
    </w:p>
    <w:p w:rsidR="006B7A53" w:rsidRPr="001617C3" w:rsidRDefault="00ED410F" w:rsidP="006B7A53">
      <w:pPr>
        <w:spacing w:after="120"/>
        <w:ind w:firstLine="720"/>
        <w:jc w:val="both"/>
        <w:rPr>
          <w:rFonts w:ascii="Times New Roman" w:hAnsi="Times New Roman"/>
          <w:bCs/>
          <w:iCs/>
        </w:rPr>
      </w:pPr>
      <w:r w:rsidRPr="001617C3">
        <w:rPr>
          <w:rFonts w:ascii="Times New Roman" w:hAnsi="Times New Roman"/>
          <w:bCs/>
          <w:iCs/>
        </w:rPr>
        <w:t>(</w:t>
      </w:r>
      <w:r w:rsidR="00402571" w:rsidRPr="001617C3">
        <w:rPr>
          <w:rFonts w:ascii="Times New Roman" w:hAnsi="Times New Roman"/>
          <w:bCs/>
          <w:iCs/>
        </w:rPr>
        <w:t>3</w:t>
      </w:r>
      <w:r w:rsidRPr="001617C3">
        <w:rPr>
          <w:rFonts w:ascii="Times New Roman" w:hAnsi="Times New Roman"/>
          <w:bCs/>
          <w:iCs/>
        </w:rPr>
        <w:t>)</w:t>
      </w:r>
      <w:r w:rsidR="006B7A53" w:rsidRPr="001617C3">
        <w:rPr>
          <w:rFonts w:ascii="Times New Roman" w:hAnsi="Times New Roman"/>
          <w:bCs/>
          <w:iCs/>
        </w:rPr>
        <w:t xml:space="preserve"> </w:t>
      </w:r>
      <w:r w:rsidR="006B7A53" w:rsidRPr="001617C3">
        <w:rPr>
          <w:rFonts w:ascii="Times New Roman" w:hAnsi="Times New Roman"/>
          <w:bCs/>
          <w:iCs/>
          <w:lang w:val="vi-VN"/>
        </w:rPr>
        <w:t>100% các huyện,</w:t>
      </w:r>
      <w:r w:rsidR="00402571" w:rsidRPr="001617C3">
        <w:rPr>
          <w:rFonts w:ascii="Times New Roman" w:hAnsi="Times New Roman"/>
          <w:bCs/>
          <w:iCs/>
        </w:rPr>
        <w:t xml:space="preserve"> thị,</w:t>
      </w:r>
      <w:r w:rsidR="006B7A53" w:rsidRPr="001617C3">
        <w:rPr>
          <w:rFonts w:ascii="Times New Roman" w:hAnsi="Times New Roman"/>
          <w:bCs/>
          <w:iCs/>
          <w:lang w:val="vi-VN"/>
        </w:rPr>
        <w:t xml:space="preserve"> thành đoàn, </w:t>
      </w:r>
      <w:r w:rsidR="006B7A53" w:rsidRPr="001617C3">
        <w:rPr>
          <w:rFonts w:ascii="Times New Roman" w:hAnsi="Times New Roman"/>
          <w:bCs/>
          <w:iCs/>
        </w:rPr>
        <w:t>đ</w:t>
      </w:r>
      <w:r w:rsidR="006B7A53" w:rsidRPr="001617C3">
        <w:rPr>
          <w:rFonts w:ascii="Times New Roman" w:hAnsi="Times New Roman"/>
          <w:bCs/>
          <w:iCs/>
          <w:lang w:val="vi-VN"/>
        </w:rPr>
        <w:t>oàn trực thuộc</w:t>
      </w:r>
      <w:r w:rsidR="00402571" w:rsidRPr="001617C3">
        <w:rPr>
          <w:rFonts w:ascii="Times New Roman" w:hAnsi="Times New Roman"/>
          <w:bCs/>
          <w:iCs/>
        </w:rPr>
        <w:t xml:space="preserve"> và cơ sở đoàn</w:t>
      </w:r>
      <w:r w:rsidR="006B7A53" w:rsidRPr="001617C3">
        <w:rPr>
          <w:rFonts w:ascii="Times New Roman" w:hAnsi="Times New Roman"/>
          <w:bCs/>
          <w:iCs/>
          <w:lang w:val="vi-VN"/>
        </w:rPr>
        <w:t xml:space="preserve"> </w:t>
      </w:r>
      <w:r w:rsidR="006B7A53" w:rsidRPr="001617C3">
        <w:rPr>
          <w:rFonts w:ascii="Times New Roman" w:hAnsi="Times New Roman"/>
          <w:bCs/>
          <w:iCs/>
        </w:rPr>
        <w:t>triển khai đồng bộ và hiệu quả Cuộc vận động “Mỗi ngày một tin tốt, mỗi tuần một câu chuyện đẹp”.</w:t>
      </w:r>
    </w:p>
    <w:p w:rsidR="00402571" w:rsidRPr="001617C3" w:rsidRDefault="00ED410F" w:rsidP="00402571">
      <w:pPr>
        <w:spacing w:after="120"/>
        <w:ind w:firstLine="720"/>
        <w:jc w:val="both"/>
        <w:rPr>
          <w:rFonts w:ascii="Times New Roman" w:hAnsi="Times New Roman"/>
          <w:bCs/>
          <w:iCs/>
        </w:rPr>
      </w:pPr>
      <w:r w:rsidRPr="001617C3">
        <w:rPr>
          <w:rFonts w:ascii="Times New Roman" w:hAnsi="Times New Roman"/>
          <w:bCs/>
          <w:iCs/>
        </w:rPr>
        <w:lastRenderedPageBreak/>
        <w:t>(</w:t>
      </w:r>
      <w:r w:rsidR="00402571" w:rsidRPr="001617C3">
        <w:rPr>
          <w:rFonts w:ascii="Times New Roman" w:hAnsi="Times New Roman"/>
          <w:bCs/>
          <w:iCs/>
        </w:rPr>
        <w:t>4</w:t>
      </w:r>
      <w:r w:rsidRPr="001617C3">
        <w:rPr>
          <w:rFonts w:ascii="Times New Roman" w:hAnsi="Times New Roman"/>
          <w:bCs/>
          <w:iCs/>
        </w:rPr>
        <w:t>)</w:t>
      </w:r>
      <w:r w:rsidR="00402571" w:rsidRPr="001617C3">
        <w:rPr>
          <w:rFonts w:ascii="Times New Roman" w:hAnsi="Times New Roman"/>
          <w:bCs/>
          <w:iCs/>
          <w:lang w:val="vi-VN"/>
        </w:rPr>
        <w:t xml:space="preserve"> </w:t>
      </w:r>
      <w:r w:rsidRPr="001617C3">
        <w:rPr>
          <w:rFonts w:ascii="Times New Roman" w:hAnsi="Times New Roman"/>
          <w:bCs/>
          <w:iCs/>
          <w:lang w:val="vi-VN"/>
        </w:rPr>
        <w:t xml:space="preserve">Đoàn </w:t>
      </w:r>
      <w:r w:rsidR="00402571" w:rsidRPr="001617C3">
        <w:rPr>
          <w:rFonts w:ascii="Times New Roman" w:hAnsi="Times New Roman"/>
          <w:bCs/>
          <w:iCs/>
          <w:lang w:val="vi-VN"/>
        </w:rPr>
        <w:t xml:space="preserve">cấp huyện, </w:t>
      </w:r>
      <w:r w:rsidR="00402571" w:rsidRPr="001617C3">
        <w:rPr>
          <w:rFonts w:ascii="Times New Roman" w:hAnsi="Times New Roman"/>
          <w:bCs/>
          <w:iCs/>
        </w:rPr>
        <w:t>100</w:t>
      </w:r>
      <w:r w:rsidR="00402571" w:rsidRPr="001617C3">
        <w:rPr>
          <w:rFonts w:ascii="Times New Roman" w:hAnsi="Times New Roman"/>
          <w:bCs/>
          <w:iCs/>
          <w:lang w:val="vi-VN"/>
        </w:rPr>
        <w:t xml:space="preserve">% cơ sở đoàn sử dụng mạng xã hội để tuyên truyền, giáo dục, </w:t>
      </w:r>
      <w:r w:rsidR="00402571" w:rsidRPr="001617C3">
        <w:rPr>
          <w:rFonts w:ascii="Times New Roman" w:hAnsi="Times New Roman"/>
          <w:bCs/>
          <w:iCs/>
        </w:rPr>
        <w:t>tập hợp, đoàn kết thanh niên</w:t>
      </w:r>
      <w:r w:rsidR="00402571" w:rsidRPr="001617C3">
        <w:rPr>
          <w:rFonts w:ascii="Times New Roman" w:hAnsi="Times New Roman"/>
          <w:bCs/>
          <w:iCs/>
          <w:lang w:val="vi-VN"/>
        </w:rPr>
        <w:t>.</w:t>
      </w:r>
    </w:p>
    <w:p w:rsidR="00402571" w:rsidRPr="001617C3" w:rsidRDefault="00ED410F" w:rsidP="00402571">
      <w:pPr>
        <w:spacing w:after="120"/>
        <w:ind w:firstLine="720"/>
        <w:jc w:val="both"/>
        <w:rPr>
          <w:rFonts w:ascii="Times New Roman" w:hAnsi="Times New Roman"/>
        </w:rPr>
      </w:pPr>
      <w:r w:rsidRPr="001617C3">
        <w:rPr>
          <w:rFonts w:ascii="Times New Roman" w:hAnsi="Times New Roman"/>
        </w:rPr>
        <w:t>(</w:t>
      </w:r>
      <w:r w:rsidR="00402571" w:rsidRPr="001617C3">
        <w:rPr>
          <w:rFonts w:ascii="Times New Roman" w:hAnsi="Times New Roman"/>
        </w:rPr>
        <w:t>5</w:t>
      </w:r>
      <w:r w:rsidRPr="001617C3">
        <w:rPr>
          <w:rFonts w:ascii="Times New Roman" w:hAnsi="Times New Roman"/>
        </w:rPr>
        <w:t>)</w:t>
      </w:r>
      <w:r w:rsidR="00402571" w:rsidRPr="001617C3">
        <w:rPr>
          <w:rFonts w:ascii="Times New Roman" w:hAnsi="Times New Roman"/>
        </w:rPr>
        <w:t xml:space="preserve"> Hằng năm mỗi </w:t>
      </w:r>
      <w:r w:rsidR="00402571" w:rsidRPr="001617C3">
        <w:rPr>
          <w:rFonts w:ascii="Times New Roman" w:hAnsi="Times New Roman"/>
          <w:lang w:val="vi-VN"/>
        </w:rPr>
        <w:t>xã, phường, thị trấn giúp đỡ, cảm hóa được ít nhất 0</w:t>
      </w:r>
      <w:r w:rsidR="00402571" w:rsidRPr="001617C3">
        <w:rPr>
          <w:rFonts w:ascii="Times New Roman" w:hAnsi="Times New Roman"/>
        </w:rPr>
        <w:t>2</w:t>
      </w:r>
      <w:r w:rsidR="00402571" w:rsidRPr="001617C3">
        <w:rPr>
          <w:rFonts w:ascii="Times New Roman" w:hAnsi="Times New Roman"/>
          <w:lang w:val="vi-VN"/>
        </w:rPr>
        <w:t xml:space="preserve"> thanh niên chậm tiến.</w:t>
      </w:r>
    </w:p>
    <w:p w:rsidR="00402571" w:rsidRPr="001617C3" w:rsidRDefault="00ED410F" w:rsidP="00E26023">
      <w:pPr>
        <w:spacing w:after="120"/>
        <w:ind w:firstLine="720"/>
        <w:jc w:val="both"/>
        <w:rPr>
          <w:rFonts w:ascii="Times New Roman" w:hAnsi="Times New Roman"/>
          <w:bCs/>
          <w:iCs/>
        </w:rPr>
      </w:pPr>
      <w:r w:rsidRPr="001617C3">
        <w:rPr>
          <w:rFonts w:ascii="Times New Roman" w:hAnsi="Times New Roman"/>
        </w:rPr>
        <w:t>(</w:t>
      </w:r>
      <w:r w:rsidR="00E26023" w:rsidRPr="001617C3">
        <w:rPr>
          <w:rFonts w:ascii="Times New Roman" w:hAnsi="Times New Roman"/>
        </w:rPr>
        <w:t>6</w:t>
      </w:r>
      <w:r w:rsidRPr="001617C3">
        <w:rPr>
          <w:rFonts w:ascii="Times New Roman" w:hAnsi="Times New Roman"/>
        </w:rPr>
        <w:t>)</w:t>
      </w:r>
      <w:r w:rsidR="00402571" w:rsidRPr="001617C3">
        <w:rPr>
          <w:rFonts w:ascii="Times New Roman" w:hAnsi="Times New Roman"/>
        </w:rPr>
        <w:t xml:space="preserve"> </w:t>
      </w:r>
      <w:r w:rsidR="00402571" w:rsidRPr="001617C3">
        <w:rPr>
          <w:rFonts w:ascii="Times New Roman" w:hAnsi="Times New Roman"/>
          <w:bCs/>
          <w:iCs/>
          <w:lang w:val="vi-VN"/>
        </w:rPr>
        <w:t>100%</w:t>
      </w:r>
      <w:r w:rsidR="00402571" w:rsidRPr="001617C3">
        <w:rPr>
          <w:rFonts w:ascii="Times New Roman" w:hAnsi="Times New Roman"/>
          <w:bCs/>
          <w:iCs/>
        </w:rPr>
        <w:t xml:space="preserve"> huyện, thị, thành đoàn, đoàn trực thuộc, đoàn trường đại học, cao đẳng thành lập Câu lạc bộ “Lý luận trẻ”.</w:t>
      </w:r>
    </w:p>
    <w:p w:rsidR="006B7A53" w:rsidRPr="006B7A53" w:rsidRDefault="006B7A53" w:rsidP="006B7A53">
      <w:pPr>
        <w:spacing w:after="120"/>
        <w:ind w:firstLine="720"/>
        <w:jc w:val="both"/>
        <w:rPr>
          <w:rFonts w:ascii="Times New Roman" w:hAnsi="Times New Roman"/>
          <w:b/>
          <w:lang w:val="vi-VN"/>
        </w:rPr>
      </w:pPr>
      <w:r w:rsidRPr="006B7A53">
        <w:rPr>
          <w:rFonts w:ascii="Times New Roman" w:hAnsi="Times New Roman"/>
          <w:b/>
          <w:lang w:val="vi-VN"/>
        </w:rPr>
        <w:t xml:space="preserve">III. </w:t>
      </w:r>
      <w:r w:rsidRPr="006B7A53">
        <w:rPr>
          <w:rFonts w:ascii="Times New Roman" w:hAnsi="Times New Roman"/>
          <w:b/>
        </w:rPr>
        <w:t>NỘI DUNG</w:t>
      </w:r>
      <w:r w:rsidRPr="006B7A53">
        <w:rPr>
          <w:rFonts w:ascii="Times New Roman" w:hAnsi="Times New Roman"/>
          <w:b/>
          <w:lang w:val="vi-VN"/>
        </w:rPr>
        <w:t>, GIẢI PHÁP</w:t>
      </w:r>
    </w:p>
    <w:p w:rsidR="006B7A53" w:rsidRPr="006B7A53" w:rsidRDefault="006B7A53" w:rsidP="006B7A53">
      <w:pPr>
        <w:spacing w:after="120"/>
        <w:ind w:firstLine="720"/>
        <w:jc w:val="both"/>
        <w:rPr>
          <w:rFonts w:ascii="Times New Roman" w:hAnsi="Times New Roman"/>
          <w:b/>
          <w:bCs/>
          <w:iCs/>
          <w:spacing w:val="-6"/>
        </w:rPr>
      </w:pPr>
      <w:r w:rsidRPr="006B7A53">
        <w:rPr>
          <w:rFonts w:ascii="Times New Roman" w:hAnsi="Times New Roman"/>
          <w:b/>
          <w:bCs/>
          <w:iCs/>
          <w:spacing w:val="-6"/>
          <w:lang w:val="vi-VN"/>
        </w:rPr>
        <w:t>1.</w:t>
      </w:r>
      <w:r w:rsidR="00E26023">
        <w:rPr>
          <w:rFonts w:ascii="Times New Roman" w:hAnsi="Times New Roman"/>
          <w:b/>
          <w:bCs/>
          <w:iCs/>
          <w:spacing w:val="-6"/>
        </w:rPr>
        <w:t xml:space="preserve"> Tổ chức triển khai việc học tập và làm theo tư tưởng, đạo đức</w:t>
      </w:r>
      <w:r w:rsidR="00CE3A8B">
        <w:rPr>
          <w:rFonts w:ascii="Times New Roman" w:hAnsi="Times New Roman"/>
          <w:b/>
          <w:bCs/>
          <w:iCs/>
          <w:spacing w:val="-6"/>
        </w:rPr>
        <w:t>,</w:t>
      </w:r>
      <w:r w:rsidR="00E26023">
        <w:rPr>
          <w:rFonts w:ascii="Times New Roman" w:hAnsi="Times New Roman"/>
          <w:b/>
          <w:bCs/>
          <w:iCs/>
          <w:spacing w:val="-6"/>
        </w:rPr>
        <w:t xml:space="preserve"> phong cách Hồ Chí Minh</w:t>
      </w:r>
      <w:r>
        <w:rPr>
          <w:rFonts w:ascii="Times New Roman" w:hAnsi="Times New Roman"/>
          <w:b/>
          <w:bCs/>
          <w:iCs/>
          <w:spacing w:val="-6"/>
        </w:rPr>
        <w:t>:</w:t>
      </w:r>
    </w:p>
    <w:p w:rsidR="006B7A53" w:rsidRPr="006B7A53" w:rsidRDefault="006B7A53" w:rsidP="002A2D7A">
      <w:pPr>
        <w:spacing w:before="60" w:after="60"/>
        <w:ind w:firstLine="720"/>
        <w:jc w:val="both"/>
        <w:rPr>
          <w:rFonts w:ascii="Times New Roman" w:hAnsi="Times New Roman"/>
          <w:spacing w:val="-4"/>
          <w:lang w:val="sv-SE"/>
        </w:rPr>
      </w:pPr>
      <w:r w:rsidRPr="006B7A53">
        <w:rPr>
          <w:rFonts w:ascii="Times New Roman" w:hAnsi="Times New Roman"/>
          <w:bCs/>
          <w:iCs/>
          <w:spacing w:val="-4"/>
        </w:rPr>
        <w:t>- Các cấp bộ Đoàn trong tỉnh tổ chức đợt sinh hoạt chính trị với chủ đề “Tuổi trẻ Việt Nam nhớ lời Di chúc theo chân Bác</w:t>
      </w:r>
      <w:r w:rsidR="001F450F">
        <w:rPr>
          <w:rFonts w:ascii="Times New Roman" w:hAnsi="Times New Roman"/>
          <w:bCs/>
          <w:iCs/>
          <w:spacing w:val="-4"/>
        </w:rPr>
        <w:t>”</w:t>
      </w:r>
      <w:r w:rsidRPr="006B7A53">
        <w:rPr>
          <w:rFonts w:ascii="Times New Roman" w:hAnsi="Times New Roman"/>
          <w:bCs/>
          <w:iCs/>
          <w:spacing w:val="-4"/>
        </w:rPr>
        <w:t>; tổ chức học tập chuyên đề học tập và làm theo tư tưởng, đạo đ</w:t>
      </w:r>
      <w:r w:rsidR="0052514C">
        <w:rPr>
          <w:rFonts w:ascii="Times New Roman" w:hAnsi="Times New Roman"/>
          <w:bCs/>
          <w:iCs/>
          <w:spacing w:val="-4"/>
        </w:rPr>
        <w:t xml:space="preserve">ức, phong cách Hồ Chí Minh; </w:t>
      </w:r>
      <w:r w:rsidRPr="006B7A53">
        <w:rPr>
          <w:rFonts w:ascii="Times New Roman" w:hAnsi="Times New Roman"/>
          <w:bCs/>
          <w:iCs/>
          <w:spacing w:val="-4"/>
        </w:rPr>
        <w:t>sinh hoạt chuyên đề về nội dung, giá trị Di chúc của Chủ tịch Hồ Chí Minh gắn với nhiệm vụ chính trị cụ thể của bản thân</w:t>
      </w:r>
      <w:r w:rsidRPr="006B7A53">
        <w:rPr>
          <w:rFonts w:ascii="Times New Roman" w:hAnsi="Times New Roman"/>
          <w:bCs/>
          <w:spacing w:val="-4"/>
          <w:lang w:val="es-ES"/>
        </w:rPr>
        <w:t xml:space="preserve">. </w:t>
      </w:r>
      <w:r w:rsidRPr="006B7A53">
        <w:rPr>
          <w:rFonts w:ascii="Times New Roman" w:hAnsi="Times New Roman"/>
        </w:rPr>
        <w:t>Tuyên tru</w:t>
      </w:r>
      <w:r w:rsidR="0052514C">
        <w:rPr>
          <w:rFonts w:ascii="Times New Roman" w:hAnsi="Times New Roman"/>
        </w:rPr>
        <w:t xml:space="preserve">yền, vận động đoàn viên, thanh </w:t>
      </w:r>
      <w:r w:rsidRPr="006B7A53">
        <w:rPr>
          <w:rFonts w:ascii="Times New Roman" w:hAnsi="Times New Roman"/>
        </w:rPr>
        <w:t xml:space="preserve">niên tham gia hội thi tìm hiểu chủ nghĩa Mác - Lênin, tư tưởng Hồ Chí Minh “Ánh sáng soi đường”; </w:t>
      </w:r>
      <w:r w:rsidR="0052514C">
        <w:rPr>
          <w:rFonts w:ascii="Times New Roman" w:hAnsi="Times New Roman"/>
        </w:rPr>
        <w:t>t</w:t>
      </w:r>
      <w:r w:rsidRPr="006B7A53">
        <w:rPr>
          <w:rFonts w:ascii="Times New Roman" w:hAnsi="Times New Roman"/>
        </w:rPr>
        <w:t>ổ chức Hội thi kể chuyện về tư tưởng, đạo đức, phong cách Hồ Chí Minh.</w:t>
      </w:r>
      <w:r w:rsidRPr="006B7A53">
        <w:rPr>
          <w:rFonts w:ascii="Times New Roman" w:hAnsi="Times New Roman"/>
          <w:b/>
        </w:rPr>
        <w:t xml:space="preserve"> </w:t>
      </w:r>
    </w:p>
    <w:p w:rsidR="006B7A53" w:rsidRPr="006B7A53" w:rsidRDefault="006B7A53" w:rsidP="002A2D7A">
      <w:pPr>
        <w:spacing w:before="60" w:after="60"/>
        <w:ind w:firstLine="720"/>
        <w:jc w:val="both"/>
        <w:rPr>
          <w:rFonts w:ascii="Times New Roman" w:hAnsi="Times New Roman"/>
          <w:spacing w:val="-4"/>
          <w:lang w:val="da-DK"/>
        </w:rPr>
      </w:pPr>
      <w:r w:rsidRPr="006B7A53">
        <w:rPr>
          <w:rFonts w:ascii="Times New Roman" w:hAnsi="Times New Roman"/>
          <w:spacing w:val="-4"/>
          <w:lang w:val="da-DK"/>
        </w:rPr>
        <w:t xml:space="preserve">- </w:t>
      </w:r>
      <w:r w:rsidRPr="006B7A53">
        <w:rPr>
          <w:rFonts w:ascii="Times New Roman" w:hAnsi="Times New Roman"/>
          <w:spacing w:val="-2"/>
          <w:lang w:val="fr-FR"/>
        </w:rPr>
        <w:t xml:space="preserve">Triển khai thực hiện Cuộc vận động </w:t>
      </w:r>
      <w:r w:rsidRPr="006B7A53">
        <w:rPr>
          <w:rFonts w:ascii="Times New Roman" w:hAnsi="Times New Roman"/>
          <w:spacing w:val="-2"/>
          <w:lang w:val="pl-PL"/>
        </w:rPr>
        <w:t>“Xây dựng giá trị hình mẫu thanh niên Việt Nam thời kỳ mới ”</w:t>
      </w:r>
      <w:r w:rsidRPr="006B7A53">
        <w:rPr>
          <w:rFonts w:ascii="Times New Roman" w:hAnsi="Times New Roman"/>
          <w:spacing w:val="-2"/>
          <w:lang w:val="fr-FR"/>
        </w:rPr>
        <w:t>,</w:t>
      </w:r>
      <w:r w:rsidRPr="006B7A53">
        <w:rPr>
          <w:rFonts w:ascii="Times New Roman" w:hAnsi="Times New Roman"/>
          <w:bCs/>
          <w:lang w:val="pt-BR"/>
        </w:rPr>
        <w:t xml:space="preserve"> trong đó</w:t>
      </w:r>
      <w:r w:rsidRPr="006B7A53">
        <w:rPr>
          <w:rFonts w:ascii="Times New Roman" w:hAnsi="Times New Roman"/>
          <w:lang w:val="it-IT"/>
        </w:rPr>
        <w:t xml:space="preserve"> tập trung cụ thể hóa các giá trị cốt lõi, nền tảng “tâm trong”, “trí sáng”, “hoài bão lớn” thành những tiêu chí hình mẫu thanh niên phù hợp với đặc điểm của địa phương, đơn vị</w:t>
      </w:r>
      <w:r w:rsidRPr="006B7A53">
        <w:rPr>
          <w:rFonts w:ascii="Times New Roman" w:hAnsi="Times New Roman"/>
          <w:spacing w:val="-2"/>
          <w:lang w:val="it-IT"/>
        </w:rPr>
        <w:t xml:space="preserve">. Tổ chức Diễn đàn “Xây dựng tình bạn đẹp – nói không với bạo lực học đường”, Chương trình </w:t>
      </w:r>
      <w:r w:rsidRPr="006B7A53">
        <w:rPr>
          <w:rFonts w:ascii="Times New Roman" w:hAnsi="Times New Roman"/>
          <w:iCs/>
          <w:lang w:val="vi-VN"/>
        </w:rPr>
        <w:t>“Học kỳ trong quân đội”</w:t>
      </w:r>
      <w:r w:rsidRPr="006B7A53">
        <w:rPr>
          <w:rFonts w:ascii="Times New Roman" w:hAnsi="Times New Roman"/>
          <w:iCs/>
        </w:rPr>
        <w:t xml:space="preserve">, </w:t>
      </w:r>
      <w:r w:rsidRPr="006B7A53">
        <w:rPr>
          <w:rFonts w:ascii="Times New Roman" w:hAnsi="Times New Roman"/>
          <w:spacing w:val="-2"/>
          <w:lang w:val="it-IT"/>
        </w:rPr>
        <w:t xml:space="preserve">Ngày hội </w:t>
      </w:r>
      <w:r w:rsidRPr="006B7A53">
        <w:rPr>
          <w:rFonts w:ascii="Times New Roman" w:hAnsi="Times New Roman"/>
          <w:spacing w:val="-2"/>
          <w:lang w:val="vi-VN"/>
        </w:rPr>
        <w:t>"</w:t>
      </w:r>
      <w:r w:rsidRPr="006B7A53">
        <w:rPr>
          <w:rFonts w:ascii="Times New Roman" w:hAnsi="Times New Roman"/>
          <w:spacing w:val="-2"/>
          <w:lang w:val="it-IT"/>
        </w:rPr>
        <w:t>Thanh niên sống đẹp</w:t>
      </w:r>
      <w:r w:rsidRPr="006B7A53">
        <w:rPr>
          <w:rFonts w:ascii="Times New Roman" w:hAnsi="Times New Roman"/>
          <w:spacing w:val="-2"/>
          <w:lang w:val="vi-VN"/>
        </w:rPr>
        <w:t>"</w:t>
      </w:r>
      <w:r w:rsidRPr="006B7A53">
        <w:rPr>
          <w:rFonts w:ascii="Times New Roman" w:hAnsi="Times New Roman"/>
          <w:spacing w:val="-2"/>
          <w:lang w:val="it-IT"/>
        </w:rPr>
        <w:t>, Ngày hội đọc sách...</w:t>
      </w:r>
      <w:r w:rsidRPr="006B7A53">
        <w:rPr>
          <w:rFonts w:ascii="Times New Roman" w:hAnsi="Times New Roman"/>
          <w:spacing w:val="-2"/>
        </w:rPr>
        <w:t xml:space="preserve"> Tiếp tục thực hiện các hiệu quả </w:t>
      </w:r>
      <w:r w:rsidRPr="006B7A53">
        <w:rPr>
          <w:rFonts w:ascii="Times New Roman" w:hAnsi="Times New Roman"/>
          <w:spacing w:val="-2"/>
          <w:lang w:val="fr-FR"/>
        </w:rPr>
        <w:t xml:space="preserve">Chương trình hành động thực hiện Nghị quyết Trung ương 9 (khóa XI) về xây dựng và phát triển văn hóa, con người Việt Nam đáp ứng yêu cầu phát triển bền vững đất nước. </w:t>
      </w:r>
      <w:r w:rsidRPr="006B7A53">
        <w:rPr>
          <w:rFonts w:ascii="Times New Roman" w:hAnsi="Times New Roman"/>
          <w:lang w:val="da-DK"/>
        </w:rPr>
        <w:t>Vận</w:t>
      </w:r>
      <w:r w:rsidR="00AA0EEA">
        <w:rPr>
          <w:rFonts w:ascii="Times New Roman" w:hAnsi="Times New Roman"/>
          <w:lang w:val="da-DK"/>
        </w:rPr>
        <w:t xml:space="preserve"> động đoàn viên, thanh niên và N</w:t>
      </w:r>
      <w:r w:rsidRPr="006B7A53">
        <w:rPr>
          <w:rFonts w:ascii="Times New Roman" w:hAnsi="Times New Roman"/>
          <w:lang w:val="da-DK"/>
        </w:rPr>
        <w:t>hân dân x</w:t>
      </w:r>
      <w:r w:rsidRPr="006B7A53">
        <w:rPr>
          <w:rFonts w:ascii="Times New Roman" w:hAnsi="Times New Roman"/>
          <w:lang w:val="vi-VN"/>
        </w:rPr>
        <w:t xml:space="preserve">ây dựng, </w:t>
      </w:r>
      <w:r w:rsidRPr="006B7A53">
        <w:rPr>
          <w:rFonts w:ascii="Times New Roman" w:hAnsi="Times New Roman"/>
          <w:lang w:val="fr-FR"/>
        </w:rPr>
        <w:t xml:space="preserve">thực hiện </w:t>
      </w:r>
      <w:r w:rsidRPr="006B7A53">
        <w:rPr>
          <w:rFonts w:ascii="Times New Roman" w:hAnsi="Times New Roman"/>
          <w:lang w:val="vi-VN"/>
        </w:rPr>
        <w:t>nếp sống văn minh trong việc cưới, việc tang,</w:t>
      </w:r>
      <w:r w:rsidRPr="006B7A53">
        <w:rPr>
          <w:rFonts w:ascii="Times New Roman" w:hAnsi="Times New Roman"/>
          <w:lang w:val="fr-FR"/>
        </w:rPr>
        <w:t xml:space="preserve"> lễ hội.</w:t>
      </w:r>
    </w:p>
    <w:p w:rsidR="006B7A53" w:rsidRDefault="006B7A53" w:rsidP="002A2D7A">
      <w:pPr>
        <w:spacing w:before="60" w:after="60"/>
        <w:ind w:firstLine="720"/>
        <w:jc w:val="both"/>
        <w:rPr>
          <w:rFonts w:ascii="Times New Roman" w:hAnsi="Times New Roman"/>
          <w:iCs/>
          <w:lang w:val="fr-FR"/>
        </w:rPr>
      </w:pPr>
      <w:r w:rsidRPr="006B7A53">
        <w:rPr>
          <w:rFonts w:ascii="Times New Roman" w:hAnsi="Times New Roman"/>
          <w:spacing w:val="-4"/>
          <w:lang w:val="nl-NL"/>
        </w:rPr>
        <w:t xml:space="preserve">- </w:t>
      </w:r>
      <w:r w:rsidRPr="006B7A53">
        <w:rPr>
          <w:rFonts w:ascii="Times New Roman" w:hAnsi="Times New Roman"/>
          <w:spacing w:val="-2"/>
          <w:lang w:val="it-IT"/>
        </w:rPr>
        <w:t>Triển khai các giải pháp tuyên truyền, phổ biến, giáo dục pháp luật, hình thành thói quen “Sống và làm việc theo Hiến pháp và pháp luật</w:t>
      </w:r>
      <w:r w:rsidRPr="006B7A53">
        <w:rPr>
          <w:rFonts w:ascii="Times New Roman" w:hAnsi="Times New Roman"/>
          <w:spacing w:val="-2"/>
          <w:lang w:val="vi-VN"/>
        </w:rPr>
        <w:t>"</w:t>
      </w:r>
      <w:r w:rsidRPr="006B7A53">
        <w:rPr>
          <w:rFonts w:ascii="Times New Roman" w:hAnsi="Times New Roman"/>
          <w:spacing w:val="-2"/>
          <w:lang w:val="it-IT"/>
        </w:rPr>
        <w:t xml:space="preserve"> trong đoàn viên, thanh thi</w:t>
      </w:r>
      <w:r w:rsidR="004A555C">
        <w:rPr>
          <w:rFonts w:ascii="Times New Roman" w:hAnsi="Times New Roman"/>
          <w:spacing w:val="-2"/>
          <w:lang w:val="it-IT"/>
        </w:rPr>
        <w:t xml:space="preserve">ếu nhi, trong đó tập trung vào </w:t>
      </w:r>
      <w:r w:rsidRPr="006B7A53">
        <w:rPr>
          <w:rFonts w:ascii="Times New Roman" w:hAnsi="Times New Roman"/>
          <w:spacing w:val="-2"/>
          <w:lang w:val="it-IT"/>
        </w:rPr>
        <w:t>các luật liên quan đến đoàn viên, thanh niên; tích cực tham gia góp ý đối với dự thảo Luật Thanh niên sửa đổi, bổ sung; tuyên truyền, phổ biến sâu rộng sau khi Luật được thông qua</w:t>
      </w:r>
      <w:r w:rsidRPr="006B7A53">
        <w:rPr>
          <w:rFonts w:ascii="Times New Roman" w:hAnsi="Times New Roman"/>
          <w:spacing w:val="-2"/>
        </w:rPr>
        <w:t xml:space="preserve">; </w:t>
      </w:r>
      <w:r w:rsidRPr="006B7A53">
        <w:rPr>
          <w:rFonts w:ascii="Times New Roman" w:hAnsi="Times New Roman"/>
          <w:spacing w:val="-4"/>
        </w:rPr>
        <w:t>n</w:t>
      </w:r>
      <w:r w:rsidRPr="006B7A53">
        <w:rPr>
          <w:rFonts w:ascii="Times New Roman" w:hAnsi="Times New Roman"/>
          <w:spacing w:val="-4"/>
          <w:lang w:val="vi-VN"/>
        </w:rPr>
        <w:t>hân rộng mô hình “P</w:t>
      </w:r>
      <w:r w:rsidRPr="006B7A53">
        <w:rPr>
          <w:rFonts w:ascii="Times New Roman" w:hAnsi="Times New Roman"/>
          <w:spacing w:val="-4"/>
          <w:lang w:val="fr-FR"/>
        </w:rPr>
        <w:t>hiên tòa giả định</w:t>
      </w:r>
      <w:r w:rsidRPr="006B7A53">
        <w:rPr>
          <w:rFonts w:ascii="Times New Roman" w:hAnsi="Times New Roman"/>
          <w:spacing w:val="-4"/>
          <w:lang w:val="vi-VN"/>
        </w:rPr>
        <w:t>”</w:t>
      </w:r>
      <w:r w:rsidRPr="006B7A53">
        <w:rPr>
          <w:rFonts w:ascii="Times New Roman" w:hAnsi="Times New Roman"/>
          <w:spacing w:val="-4"/>
        </w:rPr>
        <w:t>;</w:t>
      </w:r>
      <w:r w:rsidRPr="006B7A53">
        <w:rPr>
          <w:rFonts w:ascii="Times New Roman" w:hAnsi="Times New Roman"/>
          <w:spacing w:val="-4"/>
          <w:lang w:val="vi-VN"/>
        </w:rPr>
        <w:t xml:space="preserve"> </w:t>
      </w:r>
      <w:r w:rsidRPr="006B7A53">
        <w:rPr>
          <w:rFonts w:ascii="Times New Roman" w:hAnsi="Times New Roman"/>
          <w:spacing w:val="-4"/>
          <w:lang w:val="fr-FR"/>
        </w:rPr>
        <w:t>tổ chức các hội thi, các buổi giao lưu, ngoại khóa, tuyên truyền qua hệ thống loa truyền thanh</w:t>
      </w:r>
      <w:r w:rsidRPr="006B7A53">
        <w:rPr>
          <w:rFonts w:ascii="Times New Roman" w:hAnsi="Times New Roman"/>
          <w:spacing w:val="-4"/>
          <w:lang w:val="vi-VN"/>
        </w:rPr>
        <w:t xml:space="preserve"> </w:t>
      </w:r>
      <w:r w:rsidRPr="006B7A53">
        <w:rPr>
          <w:rFonts w:ascii="Times New Roman" w:hAnsi="Times New Roman"/>
          <w:spacing w:val="-4"/>
          <w:lang w:val="fr-FR"/>
        </w:rPr>
        <w:t>…</w:t>
      </w:r>
      <w:r w:rsidRPr="006B7A53">
        <w:rPr>
          <w:rFonts w:ascii="Times New Roman" w:hAnsi="Times New Roman"/>
          <w:lang w:val="vi-VN"/>
        </w:rPr>
        <w:t xml:space="preserve"> </w:t>
      </w:r>
      <w:r w:rsidRPr="006B7A53">
        <w:rPr>
          <w:rFonts w:ascii="Times New Roman" w:hAnsi="Times New Roman"/>
          <w:spacing w:val="-2"/>
          <w:lang w:val="vi-VN"/>
        </w:rPr>
        <w:t>Tiếp tục làm tốt công tác phối hợp với các ngành trong</w:t>
      </w:r>
      <w:r w:rsidRPr="006B7A53">
        <w:rPr>
          <w:rFonts w:ascii="Times New Roman" w:hAnsi="Times New Roman"/>
          <w:lang w:val="fr-FR"/>
        </w:rPr>
        <w:t xml:space="preserve"> giáo dục, cảm hóa thanh, thiếu niên chậm tiến, lầm lỡ tái hòa nhập cộng đồng</w:t>
      </w:r>
      <w:r w:rsidRPr="006B7A53">
        <w:rPr>
          <w:rFonts w:ascii="Times New Roman" w:hAnsi="Times New Roman"/>
          <w:iCs/>
          <w:lang w:val="fr-FR"/>
        </w:rPr>
        <w:t>.</w:t>
      </w:r>
    </w:p>
    <w:p w:rsidR="002934F9" w:rsidRPr="002934F9" w:rsidRDefault="002934F9" w:rsidP="006B7A53">
      <w:pPr>
        <w:spacing w:after="120"/>
        <w:ind w:firstLine="720"/>
        <w:jc w:val="both"/>
        <w:rPr>
          <w:rFonts w:ascii="Times New Roman" w:hAnsi="Times New Roman"/>
          <w:b/>
          <w:iCs/>
        </w:rPr>
      </w:pPr>
      <w:r w:rsidRPr="002934F9">
        <w:rPr>
          <w:rFonts w:ascii="Times New Roman" w:hAnsi="Times New Roman"/>
          <w:b/>
          <w:iCs/>
          <w:lang w:val="fr-FR"/>
        </w:rPr>
        <w:t>2. Tạo môi trường giáo dục thông qua các phong trào:</w:t>
      </w:r>
    </w:p>
    <w:p w:rsidR="006B7A53" w:rsidRPr="006B7A53" w:rsidRDefault="006B7A53" w:rsidP="006B7A53">
      <w:pPr>
        <w:tabs>
          <w:tab w:val="left" w:pos="4860"/>
        </w:tabs>
        <w:spacing w:after="120"/>
        <w:ind w:firstLine="720"/>
        <w:jc w:val="both"/>
        <w:rPr>
          <w:rFonts w:ascii="Times New Roman" w:hAnsi="Times New Roman"/>
          <w:shd w:val="clear" w:color="auto" w:fill="FFFFFF"/>
        </w:rPr>
      </w:pPr>
      <w:r w:rsidRPr="006B7A53">
        <w:rPr>
          <w:rFonts w:ascii="Times New Roman" w:hAnsi="Times New Roman"/>
          <w:lang w:val="vi-VN"/>
        </w:rPr>
        <w:t xml:space="preserve">- </w:t>
      </w:r>
      <w:r w:rsidRPr="006B7A53">
        <w:rPr>
          <w:rFonts w:ascii="Times New Roman" w:hAnsi="Times New Roman"/>
        </w:rPr>
        <w:t>Triển khai phong trào “Thanh niên tình nguyện” có hiệu quả, t</w:t>
      </w:r>
      <w:r w:rsidRPr="006B7A53">
        <w:rPr>
          <w:rFonts w:ascii="Times New Roman" w:hAnsi="Times New Roman"/>
          <w:spacing w:val="-6"/>
          <w:lang w:val="de-DE"/>
        </w:rPr>
        <w:t>ập trung nâng cao chất lượng của các hoạt động tình nguyện, tạo bước đột phá và giá trị gia tăng trong phong trào thanh niên tình nguyện. T</w:t>
      </w:r>
      <w:r w:rsidRPr="006B7A53">
        <w:rPr>
          <w:rFonts w:ascii="Times New Roman" w:hAnsi="Times New Roman"/>
          <w:lang w:val="vi-VN"/>
        </w:rPr>
        <w:t>ham gia xây dựng và hoàn thiện kết cấu hạ tầng nông thôn</w:t>
      </w:r>
      <w:r w:rsidRPr="006B7A53">
        <w:rPr>
          <w:rFonts w:ascii="Times New Roman" w:hAnsi="Times New Roman"/>
        </w:rPr>
        <w:t>.</w:t>
      </w:r>
      <w:r w:rsidRPr="006B7A53">
        <w:rPr>
          <w:rFonts w:ascii="Times New Roman" w:hAnsi="Times New Roman"/>
          <w:spacing w:val="-4"/>
          <w:lang w:val="pl-PL"/>
        </w:rPr>
        <w:t xml:space="preserve"> Tổ chức cho </w:t>
      </w:r>
      <w:r w:rsidR="00A713D2">
        <w:rPr>
          <w:rFonts w:ascii="Times New Roman" w:hAnsi="Times New Roman"/>
        </w:rPr>
        <w:t>đoàn viên, thanh niên</w:t>
      </w:r>
      <w:r w:rsidRPr="006B7A53">
        <w:rPr>
          <w:rFonts w:ascii="Times New Roman" w:hAnsi="Times New Roman"/>
          <w:lang w:val="vi-VN"/>
        </w:rPr>
        <w:t xml:space="preserve"> </w:t>
      </w:r>
      <w:r w:rsidRPr="006B7A53">
        <w:rPr>
          <w:rFonts w:ascii="Times New Roman" w:hAnsi="Times New Roman"/>
          <w:spacing w:val="-4"/>
          <w:lang w:val="pl-PL"/>
        </w:rPr>
        <w:t xml:space="preserve">xung kích, </w:t>
      </w:r>
      <w:r w:rsidRPr="006B7A53">
        <w:rPr>
          <w:rFonts w:ascii="Times New Roman" w:hAnsi="Times New Roman"/>
          <w:spacing w:val="-4"/>
          <w:lang w:val="vi-VN"/>
        </w:rPr>
        <w:t xml:space="preserve">tình nguyện vì cuộc sống cộng đồng, vì an sinh xã hội thông qua tổ chức các hoạt động trong “Tháng Thanh niên”, “Chiến dịch thanh niên tình nguyện hè”, </w:t>
      </w:r>
      <w:r w:rsidRPr="006B7A53">
        <w:rPr>
          <w:rFonts w:ascii="Times New Roman" w:hAnsi="Times New Roman"/>
          <w:spacing w:val="-4"/>
          <w:lang w:val="pl-PL"/>
        </w:rPr>
        <w:t xml:space="preserve">chương trình </w:t>
      </w:r>
      <w:r w:rsidRPr="006B7A53">
        <w:rPr>
          <w:rFonts w:ascii="Times New Roman" w:hAnsi="Times New Roman"/>
          <w:spacing w:val="-4"/>
          <w:lang w:val="vi-VN"/>
        </w:rPr>
        <w:lastRenderedPageBreak/>
        <w:t>“</w:t>
      </w:r>
      <w:r w:rsidRPr="006B7A53">
        <w:rPr>
          <w:rFonts w:ascii="Times New Roman" w:hAnsi="Times New Roman"/>
          <w:spacing w:val="-4"/>
          <w:lang w:val="pl-PL"/>
        </w:rPr>
        <w:t xml:space="preserve">Tiếp sức mùa thi”, </w:t>
      </w:r>
      <w:r w:rsidRPr="006B7A53">
        <w:rPr>
          <w:rFonts w:ascii="Times New Roman" w:hAnsi="Times New Roman"/>
          <w:spacing w:val="-4"/>
          <w:lang w:val="vi-VN"/>
        </w:rPr>
        <w:t>“</w:t>
      </w:r>
      <w:r w:rsidRPr="006B7A53">
        <w:rPr>
          <w:rFonts w:ascii="Times New Roman" w:hAnsi="Times New Roman"/>
          <w:spacing w:val="-4"/>
          <w:lang w:val="pl-PL"/>
        </w:rPr>
        <w:t xml:space="preserve">Tiếp sức đến trường”, </w:t>
      </w:r>
      <w:r w:rsidRPr="006B7A53">
        <w:rPr>
          <w:rFonts w:ascii="Times New Roman" w:hAnsi="Times New Roman"/>
          <w:spacing w:val="-4"/>
          <w:lang w:val="vi-VN"/>
        </w:rPr>
        <w:t>“</w:t>
      </w:r>
      <w:r w:rsidR="00CE3A8B">
        <w:rPr>
          <w:rFonts w:ascii="Times New Roman" w:hAnsi="Times New Roman"/>
          <w:spacing w:val="-4"/>
          <w:lang w:val="pl-PL"/>
        </w:rPr>
        <w:t>Ngày hội Thanh niên công nhân”</w:t>
      </w:r>
      <w:r w:rsidRPr="006B7A53">
        <w:rPr>
          <w:rFonts w:ascii="Times New Roman" w:hAnsi="Times New Roman"/>
          <w:spacing w:val="-4"/>
          <w:lang w:val="pl-PL"/>
        </w:rPr>
        <w:t xml:space="preserve">, </w:t>
      </w:r>
      <w:r w:rsidRPr="006B7A53">
        <w:rPr>
          <w:rFonts w:ascii="Times New Roman" w:hAnsi="Times New Roman"/>
          <w:spacing w:val="-4"/>
          <w:lang w:val="vi-VN"/>
        </w:rPr>
        <w:t>“</w:t>
      </w:r>
      <w:r w:rsidR="00CE3A8B">
        <w:rPr>
          <w:rFonts w:ascii="Times New Roman" w:hAnsi="Times New Roman"/>
          <w:spacing w:val="-4"/>
          <w:lang w:val="pl-PL"/>
        </w:rPr>
        <w:t>Ngày t</w:t>
      </w:r>
      <w:r w:rsidRPr="006B7A53">
        <w:rPr>
          <w:rFonts w:ascii="Times New Roman" w:hAnsi="Times New Roman"/>
          <w:spacing w:val="-4"/>
          <w:lang w:val="pl-PL"/>
        </w:rPr>
        <w:t>hứ bảy tình nguyện”...</w:t>
      </w:r>
      <w:r w:rsidRPr="006B7A53">
        <w:rPr>
          <w:rFonts w:ascii="Times New Roman" w:hAnsi="Times New Roman"/>
        </w:rPr>
        <w:t xml:space="preserve"> Đ</w:t>
      </w:r>
      <w:r w:rsidRPr="006B7A53">
        <w:rPr>
          <w:rFonts w:ascii="Times New Roman" w:hAnsi="Times New Roman"/>
          <w:lang w:val="vi-VN"/>
        </w:rPr>
        <w:t>ẩy mạnh thực hiện phong trào “Thanh niên tham gia xây dựng đô thị văn minh” gắn với thực hiện cuộc vận động “Toàn dân đoàn kết xây dựng nông thôn mới, đô thị văn minh”</w:t>
      </w:r>
      <w:r w:rsidRPr="006B7A53">
        <w:rPr>
          <w:rFonts w:ascii="Times New Roman" w:hAnsi="Times New Roman"/>
          <w:spacing w:val="-4"/>
          <w:lang w:val="pl-PL"/>
        </w:rPr>
        <w:t>.</w:t>
      </w:r>
      <w:r w:rsidRPr="006B7A53">
        <w:rPr>
          <w:rFonts w:ascii="Times New Roman" w:hAnsi="Times New Roman"/>
          <w:spacing w:val="-4"/>
          <w:lang w:val="sv-SE"/>
        </w:rPr>
        <w:t xml:space="preserve"> T</w:t>
      </w:r>
      <w:r w:rsidRPr="006B7A53">
        <w:rPr>
          <w:rFonts w:ascii="Times New Roman" w:hAnsi="Times New Roman"/>
          <w:lang w:val="da-DK"/>
        </w:rPr>
        <w:t>hực hiện các nội dung, giải pháp phát huy vai trò của Đoàn Thanh niên tham gia phát triển du lịch.</w:t>
      </w:r>
    </w:p>
    <w:p w:rsidR="006B7A53" w:rsidRPr="006B7A53" w:rsidRDefault="006B7A53" w:rsidP="006B7A53">
      <w:pPr>
        <w:pStyle w:val="Body1"/>
        <w:spacing w:after="120"/>
        <w:ind w:firstLine="720"/>
        <w:jc w:val="both"/>
        <w:rPr>
          <w:rFonts w:ascii="Times New Roman" w:hAnsi="Times New Roman"/>
          <w:color w:val="auto"/>
          <w:spacing w:val="-2"/>
          <w:szCs w:val="28"/>
        </w:rPr>
      </w:pPr>
      <w:r w:rsidRPr="006B7A53">
        <w:rPr>
          <w:rFonts w:ascii="Times New Roman" w:hAnsi="Times New Roman"/>
          <w:color w:val="auto"/>
          <w:szCs w:val="28"/>
          <w:lang w:val="pl-PL"/>
        </w:rPr>
        <w:t xml:space="preserve">- Tiếp tục triển khai </w:t>
      </w:r>
      <w:r w:rsidRPr="006B7A53">
        <w:rPr>
          <w:rFonts w:ascii="Times New Roman" w:hAnsi="Times New Roman"/>
          <w:color w:val="auto"/>
          <w:spacing w:val="-2"/>
          <w:szCs w:val="28"/>
          <w:lang w:val="pl-PL"/>
        </w:rPr>
        <w:t xml:space="preserve">phong trào </w:t>
      </w:r>
      <w:r w:rsidRPr="006B7A53">
        <w:rPr>
          <w:rFonts w:ascii="Times New Roman" w:hAnsi="Times New Roman"/>
          <w:color w:val="auto"/>
          <w:spacing w:val="-2"/>
          <w:szCs w:val="28"/>
          <w:shd w:val="clear" w:color="auto" w:fill="FFFFFF"/>
        </w:rPr>
        <w:t>“</w:t>
      </w:r>
      <w:r w:rsidRPr="006B7A53">
        <w:rPr>
          <w:rFonts w:ascii="Times New Roman" w:hAnsi="Times New Roman"/>
          <w:color w:val="auto"/>
          <w:spacing w:val="-2"/>
          <w:szCs w:val="28"/>
          <w:lang w:val="pl-PL"/>
        </w:rPr>
        <w:t>Tuổi trẻ sáng tạo”, cuộc vận động “Mỗi thanh niên một ý tưởng, sáng kiến sáng tạo”.</w:t>
      </w:r>
      <w:r w:rsidRPr="006B7A53">
        <w:rPr>
          <w:rFonts w:ascii="Times New Roman" w:hAnsi="Times New Roman"/>
          <w:color w:val="auto"/>
          <w:szCs w:val="28"/>
        </w:rPr>
        <w:t xml:space="preserve"> </w:t>
      </w:r>
      <w:r w:rsidR="00873C33">
        <w:rPr>
          <w:rFonts w:ascii="Times New Roman" w:hAnsi="Times New Roman"/>
          <w:color w:val="auto"/>
          <w:szCs w:val="28"/>
        </w:rPr>
        <w:t>T</w:t>
      </w:r>
      <w:r w:rsidRPr="006B7A53">
        <w:rPr>
          <w:rFonts w:ascii="Times New Roman" w:hAnsi="Times New Roman"/>
          <w:color w:val="auto"/>
          <w:szCs w:val="28"/>
        </w:rPr>
        <w:t>ổ chức các cuộc thi, hội thi tay nghề dành cho thanh niên công nhân.</w:t>
      </w:r>
      <w:r w:rsidRPr="006B7A53">
        <w:rPr>
          <w:rFonts w:ascii="Times New Roman" w:hAnsi="Times New Roman"/>
          <w:color w:val="auto"/>
          <w:spacing w:val="-2"/>
          <w:szCs w:val="28"/>
        </w:rPr>
        <w:t xml:space="preserve"> Đẩy mạnh thực hiện phong trào “3 trách nhiệm” trong cán bộ, công chức, viên chức trẻ, vận động </w:t>
      </w:r>
      <w:r w:rsidR="00A713D2">
        <w:rPr>
          <w:rFonts w:ascii="Times New Roman" w:hAnsi="Times New Roman"/>
          <w:color w:val="auto"/>
          <w:spacing w:val="-2"/>
          <w:szCs w:val="28"/>
        </w:rPr>
        <w:t>đoàn viên, thanh niên</w:t>
      </w:r>
      <w:r w:rsidRPr="006B7A53">
        <w:rPr>
          <w:rFonts w:ascii="Times New Roman" w:hAnsi="Times New Roman"/>
          <w:color w:val="auto"/>
          <w:spacing w:val="-2"/>
          <w:szCs w:val="28"/>
        </w:rPr>
        <w:t xml:space="preserve"> đề xuất các ý tưởng trong tham gia thực hiện cải cách thủ tục hành chính,</w:t>
      </w:r>
      <w:r w:rsidRPr="006B7A53">
        <w:rPr>
          <w:rFonts w:ascii="Times New Roman" w:hAnsi="Times New Roman"/>
          <w:color w:val="auto"/>
          <w:spacing w:val="-4"/>
        </w:rPr>
        <w:t xml:space="preserve"> duy trì hiệu quả “Ngày thứ 7 tình nguyện</w:t>
      </w:r>
      <w:r w:rsidR="00873C33">
        <w:rPr>
          <w:rFonts w:ascii="Times New Roman" w:hAnsi="Times New Roman"/>
          <w:color w:val="auto"/>
          <w:spacing w:val="-4"/>
        </w:rPr>
        <w:t>”</w:t>
      </w:r>
      <w:r w:rsidRPr="006B7A53">
        <w:rPr>
          <w:rFonts w:ascii="Times New Roman" w:hAnsi="Times New Roman"/>
          <w:color w:val="auto"/>
          <w:spacing w:val="-4"/>
        </w:rPr>
        <w:t xml:space="preserve"> hỗ trợ</w:t>
      </w:r>
      <w:r w:rsidR="00873C33">
        <w:rPr>
          <w:rFonts w:ascii="Times New Roman" w:hAnsi="Times New Roman"/>
          <w:color w:val="auto"/>
          <w:spacing w:val="-4"/>
        </w:rPr>
        <w:t xml:space="preserve"> N</w:t>
      </w:r>
      <w:r w:rsidRPr="006B7A53">
        <w:rPr>
          <w:rFonts w:ascii="Times New Roman" w:hAnsi="Times New Roman"/>
          <w:color w:val="auto"/>
          <w:spacing w:val="-4"/>
        </w:rPr>
        <w:t>hân dân về thủ tụ</w:t>
      </w:r>
      <w:r w:rsidR="00873C33">
        <w:rPr>
          <w:rFonts w:ascii="Times New Roman" w:hAnsi="Times New Roman"/>
          <w:color w:val="auto"/>
          <w:spacing w:val="-4"/>
        </w:rPr>
        <w:t>c hành chính</w:t>
      </w:r>
      <w:r w:rsidRPr="006B7A53">
        <w:rPr>
          <w:rFonts w:ascii="Times New Roman" w:hAnsi="Times New Roman"/>
          <w:color w:val="auto"/>
          <w:spacing w:val="-4"/>
        </w:rPr>
        <w:t>.</w:t>
      </w:r>
    </w:p>
    <w:p w:rsidR="006B7A53" w:rsidRPr="006B7A53" w:rsidRDefault="006B7A53" w:rsidP="006B7A53">
      <w:pPr>
        <w:spacing w:after="120"/>
        <w:ind w:firstLine="720"/>
        <w:jc w:val="both"/>
        <w:textAlignment w:val="baseline"/>
        <w:rPr>
          <w:rFonts w:ascii="Times New Roman" w:hAnsi="Times New Roman"/>
          <w:spacing w:val="-2"/>
          <w:lang w:val="sv-SE"/>
        </w:rPr>
      </w:pPr>
      <w:r w:rsidRPr="006B7A53">
        <w:rPr>
          <w:rFonts w:ascii="Times New Roman" w:hAnsi="Times New Roman"/>
        </w:rPr>
        <w:t xml:space="preserve">- Nâng cao hiệu quả của Phong trào </w:t>
      </w:r>
      <w:r w:rsidR="0092536C">
        <w:rPr>
          <w:rFonts w:ascii="Times New Roman" w:hAnsi="Times New Roman"/>
        </w:rPr>
        <w:t>“</w:t>
      </w:r>
      <w:r w:rsidRPr="006B7A53">
        <w:rPr>
          <w:rFonts w:ascii="Times New Roman" w:hAnsi="Times New Roman"/>
        </w:rPr>
        <w:t>Tuổi trẻ xung kích bảo vệ Tổ quốc</w:t>
      </w:r>
      <w:r w:rsidR="0092536C">
        <w:rPr>
          <w:rFonts w:ascii="Times New Roman" w:hAnsi="Times New Roman"/>
        </w:rPr>
        <w:t>”</w:t>
      </w:r>
      <w:r w:rsidRPr="006B7A53">
        <w:rPr>
          <w:rFonts w:ascii="Times New Roman" w:hAnsi="Times New Roman"/>
          <w:spacing w:val="-2"/>
        </w:rPr>
        <w:t xml:space="preserve"> kiên quyết đấu tranh, phản bác các luận điệu sai trái của các thế lực thù địch</w:t>
      </w:r>
      <w:r w:rsidRPr="006B7A53">
        <w:rPr>
          <w:rFonts w:ascii="Times New Roman" w:hAnsi="Times New Roman"/>
          <w:bCs/>
          <w:spacing w:val="-2"/>
        </w:rPr>
        <w:t>;</w:t>
      </w:r>
      <w:r w:rsidRPr="006B7A53">
        <w:rPr>
          <w:rFonts w:ascii="Times New Roman" w:hAnsi="Times New Roman"/>
          <w:spacing w:val="-2"/>
        </w:rPr>
        <w:t xml:space="preserve"> tuyên truyền, vận động thanh niên tình nguyện lên đường nhập ngũ; t</w:t>
      </w:r>
      <w:r w:rsidRPr="006B7A53">
        <w:rPr>
          <w:rFonts w:ascii="Times New Roman" w:hAnsi="Times New Roman"/>
          <w:bCs/>
          <w:spacing w:val="-2"/>
        </w:rPr>
        <w:t>hực hiện tốt</w:t>
      </w:r>
      <w:r w:rsidR="0092536C">
        <w:rPr>
          <w:rFonts w:ascii="Times New Roman" w:hAnsi="Times New Roman"/>
          <w:bCs/>
          <w:spacing w:val="-2"/>
        </w:rPr>
        <w:t xml:space="preserve"> chính sách hậu phương quân đội</w:t>
      </w:r>
      <w:r w:rsidRPr="006B7A53">
        <w:rPr>
          <w:rFonts w:ascii="Times New Roman" w:hAnsi="Times New Roman"/>
          <w:spacing w:val="-2"/>
        </w:rPr>
        <w:t xml:space="preserve">. Triển khai hiệu quả cuộc vận động “Nghĩa tình biên giới, hải đảo”, chương trình “Trường Sa xanh”, “Hành </w:t>
      </w:r>
      <w:r w:rsidRPr="006B7A53">
        <w:rPr>
          <w:rFonts w:ascii="Times New Roman" w:hAnsi="Times New Roman"/>
          <w:spacing w:val="-4"/>
        </w:rPr>
        <w:t>trình tuổi trẻ vì biển đảo quê hương”; tiếp tục duy trì và thực hiện t</w:t>
      </w:r>
      <w:r w:rsidR="0092536C">
        <w:rPr>
          <w:rFonts w:ascii="Times New Roman" w:hAnsi="Times New Roman"/>
          <w:spacing w:val="-4"/>
        </w:rPr>
        <w:t xml:space="preserve">ốt công tác phối hợp, kết nghĩa giữa các đoàn trường đại học, cao đẳng với các đồn Biên phòng. </w:t>
      </w:r>
      <w:r w:rsidRPr="006B7A53">
        <w:rPr>
          <w:rFonts w:ascii="Times New Roman" w:hAnsi="Times New Roman"/>
          <w:spacing w:val="-2"/>
          <w:lang w:val="sv-SE"/>
        </w:rPr>
        <w:t xml:space="preserve">Phát huy vai trò xung kích của thanh niên trong tham gia đảm bảo an ninh trật tự trên địa bàn dân cư thông qua việc nhân rộng các mô hình kết nghĩa, phối hợp công tác giữa Đoàn trong lực lượng vũ trang với tổ chức Đoàn trên địa bàn dân cư. </w:t>
      </w:r>
    </w:p>
    <w:p w:rsidR="006B7A53" w:rsidRPr="006B7A53" w:rsidRDefault="006B7A53" w:rsidP="006B7A53">
      <w:pPr>
        <w:pStyle w:val="Body1"/>
        <w:spacing w:after="120"/>
        <w:ind w:firstLine="720"/>
        <w:jc w:val="both"/>
        <w:rPr>
          <w:rFonts w:ascii="Times New Roman" w:hAnsi="Times New Roman"/>
          <w:color w:val="auto"/>
          <w:shd w:val="clear" w:color="auto" w:fill="FEFDFF"/>
          <w:lang w:val="es-ES_tradnl"/>
        </w:rPr>
      </w:pPr>
      <w:r w:rsidRPr="006B7A53">
        <w:rPr>
          <w:rFonts w:ascii="Times New Roman" w:hAnsi="Times New Roman"/>
          <w:color w:val="auto"/>
          <w:spacing w:val="-4"/>
          <w:lang w:val="vi-VN"/>
        </w:rPr>
        <w:t xml:space="preserve">- Tổ chức </w:t>
      </w:r>
      <w:r w:rsidRPr="006B7A53">
        <w:rPr>
          <w:rFonts w:ascii="Times New Roman" w:hAnsi="Times New Roman"/>
          <w:color w:val="auto"/>
          <w:spacing w:val="-4"/>
        </w:rPr>
        <w:t xml:space="preserve">tốt các chương trình đồng hành với thanh niên trong học tập; khởi nghiệp, lập nghiệp; </w:t>
      </w:r>
      <w:r w:rsidRPr="006B7A53">
        <w:rPr>
          <w:rFonts w:ascii="Times New Roman" w:hAnsi="Times New Roman"/>
          <w:color w:val="auto"/>
          <w:lang w:val="vi-VN"/>
        </w:rPr>
        <w:t>rèn luyện và</w:t>
      </w:r>
      <w:r w:rsidRPr="006B7A53">
        <w:rPr>
          <w:rFonts w:ascii="Times New Roman" w:hAnsi="Times New Roman"/>
          <w:color w:val="auto"/>
        </w:rPr>
        <w:t xml:space="preserve"> phát triển kỹ năng </w:t>
      </w:r>
      <w:r w:rsidRPr="006B7A53">
        <w:rPr>
          <w:rFonts w:ascii="Times New Roman" w:hAnsi="Times New Roman"/>
          <w:color w:val="auto"/>
          <w:lang w:val="vi-VN"/>
        </w:rPr>
        <w:t>trong cuộc sống</w:t>
      </w:r>
      <w:r w:rsidRPr="006B7A53">
        <w:rPr>
          <w:rFonts w:ascii="Times New Roman" w:hAnsi="Times New Roman"/>
          <w:color w:val="auto"/>
        </w:rPr>
        <w:t>, nâng cao thể chất, đời sống văn hóa tinh thần</w:t>
      </w:r>
      <w:r w:rsidRPr="006B7A53">
        <w:rPr>
          <w:rFonts w:ascii="Times New Roman" w:hAnsi="Times New Roman"/>
          <w:color w:val="auto"/>
          <w:szCs w:val="28"/>
          <w:lang w:val="vi-VN"/>
        </w:rPr>
        <w:t xml:space="preserve">. </w:t>
      </w:r>
      <w:r w:rsidRPr="006B7A53">
        <w:rPr>
          <w:rFonts w:ascii="Times New Roman" w:hAnsi="Times New Roman"/>
          <w:color w:val="auto"/>
          <w:spacing w:val="-4"/>
        </w:rPr>
        <w:t xml:space="preserve">Tiếp tục phát huy hiệu quả nguồn vốn vay Quỹ Quốc gia về việc làm kênh Trung ương Đoàn. Huy động nguồn vốn </w:t>
      </w:r>
      <w:r w:rsidRPr="006B7A53">
        <w:rPr>
          <w:rFonts w:ascii="Times New Roman" w:hAnsi="Times New Roman"/>
          <w:bCs/>
          <w:color w:val="auto"/>
          <w:spacing w:val="-4"/>
        </w:rPr>
        <w:t>vay qua Ngân hàng chính sách xã hội và các nguồn vốn hợp pháp khác để hỗ trợ thanh niên vay vốn phát triển sản xuấ</w:t>
      </w:r>
      <w:r w:rsidR="008A058A">
        <w:rPr>
          <w:rFonts w:ascii="Times New Roman" w:hAnsi="Times New Roman"/>
          <w:bCs/>
          <w:color w:val="auto"/>
          <w:spacing w:val="-4"/>
        </w:rPr>
        <w:t>t, kinh doanh. S</w:t>
      </w:r>
      <w:r w:rsidRPr="006B7A53">
        <w:rPr>
          <w:rFonts w:ascii="Times New Roman" w:hAnsi="Times New Roman"/>
          <w:bCs/>
          <w:color w:val="auto"/>
          <w:spacing w:val="-4"/>
        </w:rPr>
        <w:t>ử dụng</w:t>
      </w:r>
      <w:r w:rsidR="008A058A" w:rsidRPr="008A058A">
        <w:rPr>
          <w:rFonts w:ascii="Times New Roman" w:hAnsi="Times New Roman"/>
          <w:bCs/>
          <w:color w:val="auto"/>
          <w:spacing w:val="-4"/>
        </w:rPr>
        <w:t xml:space="preserve"> </w:t>
      </w:r>
      <w:r w:rsidR="008A058A" w:rsidRPr="006B7A53">
        <w:rPr>
          <w:rFonts w:ascii="Times New Roman" w:hAnsi="Times New Roman"/>
          <w:bCs/>
          <w:color w:val="auto"/>
          <w:spacing w:val="-4"/>
        </w:rPr>
        <w:t>có hiệu quả</w:t>
      </w:r>
      <w:r w:rsidRPr="006B7A53">
        <w:rPr>
          <w:rFonts w:ascii="Times New Roman" w:hAnsi="Times New Roman"/>
          <w:bCs/>
          <w:color w:val="auto"/>
          <w:spacing w:val="-4"/>
        </w:rPr>
        <w:t xml:space="preserve"> Quỹ hỗ trợ thanh niên</w:t>
      </w:r>
      <w:r w:rsidR="00CE3A8B">
        <w:rPr>
          <w:rFonts w:ascii="Times New Roman" w:hAnsi="Times New Roman"/>
          <w:bCs/>
          <w:color w:val="auto"/>
          <w:spacing w:val="-4"/>
        </w:rPr>
        <w:t xml:space="preserve"> Bình Định</w:t>
      </w:r>
      <w:r w:rsidRPr="006B7A53">
        <w:rPr>
          <w:rFonts w:ascii="Times New Roman" w:hAnsi="Times New Roman"/>
          <w:bCs/>
          <w:color w:val="auto"/>
          <w:spacing w:val="-4"/>
        </w:rPr>
        <w:t xml:space="preserve"> khởi nghiệp</w:t>
      </w:r>
      <w:r w:rsidR="008A058A">
        <w:rPr>
          <w:rFonts w:ascii="Times New Roman" w:hAnsi="Times New Roman"/>
          <w:bCs/>
          <w:color w:val="auto"/>
          <w:spacing w:val="-4"/>
        </w:rPr>
        <w:t>, lập nghiệp</w:t>
      </w:r>
      <w:r w:rsidRPr="006B7A53">
        <w:rPr>
          <w:rFonts w:ascii="Times New Roman" w:hAnsi="Times New Roman"/>
          <w:bCs/>
          <w:color w:val="auto"/>
          <w:spacing w:val="-4"/>
        </w:rPr>
        <w:t>.</w:t>
      </w:r>
      <w:r w:rsidRPr="006B7A53">
        <w:rPr>
          <w:rFonts w:ascii="Times New Roman" w:hAnsi="Times New Roman"/>
          <w:color w:val="auto"/>
          <w:spacing w:val="-2"/>
          <w:szCs w:val="28"/>
        </w:rPr>
        <w:t xml:space="preserve"> </w:t>
      </w:r>
      <w:r w:rsidRPr="006B7A53">
        <w:rPr>
          <w:rFonts w:ascii="Times New Roman" w:eastAsia="Times New Roman" w:hAnsi="Times New Roman"/>
          <w:color w:val="auto"/>
          <w:szCs w:val="28"/>
          <w:lang w:val="pl-PL"/>
        </w:rPr>
        <w:t>Tổ chức các hoạt động thúc đẩy tinh thần xung kích thực hiện nhiệm vụ quốc phòng an ninh.</w:t>
      </w:r>
      <w:r w:rsidRPr="006B7A53">
        <w:rPr>
          <w:rFonts w:ascii="Times New Roman" w:hAnsi="Times New Roman"/>
          <w:color w:val="auto"/>
          <w:lang w:val="es-ES_tradnl"/>
        </w:rPr>
        <w:t xml:space="preserve"> Đẩy mạnh công tác giáo dục giới tính, giáo dục sức khỏe sinh sản và giáo dục tiền hôn nhân cho thanh niên; tổ chức các hoạt động tư vấn, khám bệnh, phát thuốc </w:t>
      </w:r>
      <w:r w:rsidRPr="006B7A53">
        <w:rPr>
          <w:rFonts w:ascii="Times New Roman" w:hAnsi="Times New Roman"/>
          <w:color w:val="auto"/>
          <w:lang w:val="vi-VN"/>
        </w:rPr>
        <w:t xml:space="preserve">miễn phí </w:t>
      </w:r>
      <w:r w:rsidRPr="006B7A53">
        <w:rPr>
          <w:rFonts w:ascii="Times New Roman" w:hAnsi="Times New Roman"/>
          <w:color w:val="auto"/>
          <w:lang w:val="es-ES_tradnl"/>
        </w:rPr>
        <w:t xml:space="preserve">cho người nghèo và đối tượng chính sách. Tổ chức các hoạt động văn nghệ, thể dục thể thao nâng cao thẩm mỹ, thể chất, tầm vóc của thế hệ trẻ góp phần thực hiện tốt cuộc vận động “Toàn dân rèn luyện thân thể theo gương Bác Hồ vĩ đại”. </w:t>
      </w:r>
    </w:p>
    <w:p w:rsidR="006B7A53" w:rsidRPr="006B7A53" w:rsidRDefault="006B7A53" w:rsidP="006B7A53">
      <w:pPr>
        <w:spacing w:after="120"/>
        <w:ind w:firstLine="720"/>
        <w:jc w:val="both"/>
        <w:rPr>
          <w:rFonts w:ascii="Times New Roman" w:hAnsi="Times New Roman"/>
          <w:spacing w:val="-2"/>
          <w:lang w:val="fr-FR"/>
        </w:rPr>
      </w:pPr>
      <w:r w:rsidRPr="006B7A53">
        <w:rPr>
          <w:rFonts w:ascii="Times New Roman" w:hAnsi="Times New Roman"/>
          <w:spacing w:val="-2"/>
          <w:lang w:val="fr-FR"/>
        </w:rPr>
        <w:t xml:space="preserve">- Thực hiện có hiệu quả các chủ trương theo chỉ đạo của Trung ương Đoàn TNCS Hồ Chí Minh: chủ trương ‘‘1+1’’, </w:t>
      </w:r>
      <w:r w:rsidRPr="006B7A53">
        <w:rPr>
          <w:rFonts w:ascii="Times New Roman" w:hAnsi="Times New Roman"/>
          <w:shd w:val="clear" w:color="auto" w:fill="FFFFFF"/>
        </w:rPr>
        <w:t>mỗi đoàn viên giới thiệu được ít nhất 1 thanh niên tham gia Đoàn, Hội nhằm phát huy vai trò nêu gương, nòng cốt của đoàn viên trong thu hút, tập hợp, đoàn kết thanh niên</w:t>
      </w:r>
      <w:r w:rsidRPr="006B7A53">
        <w:rPr>
          <w:rFonts w:ascii="Times New Roman" w:hAnsi="Times New Roman"/>
          <w:spacing w:val="-2"/>
          <w:lang w:val="fr-FR"/>
        </w:rPr>
        <w:t xml:space="preserve">; chủ trương ‘‘1+2’’, </w:t>
      </w:r>
      <w:r w:rsidRPr="006B7A53">
        <w:rPr>
          <w:rFonts w:ascii="Times New Roman" w:hAnsi="Times New Roman"/>
          <w:shd w:val="clear" w:color="auto" w:fill="FFFFFF"/>
        </w:rPr>
        <w:t>cán bộ đoàn cấp tỉnh 1 năm tối thiểu có 2 tháng công tác tại cơ sở</w:t>
      </w:r>
      <w:r w:rsidRPr="006B7A53">
        <w:rPr>
          <w:rFonts w:ascii="Times New Roman" w:hAnsi="Times New Roman"/>
          <w:spacing w:val="-2"/>
          <w:lang w:val="fr-FR"/>
        </w:rPr>
        <w:t xml:space="preserve">.  </w:t>
      </w:r>
    </w:p>
    <w:p w:rsidR="006B7A53" w:rsidRPr="006B7A53" w:rsidRDefault="006B7A53" w:rsidP="006B7A53">
      <w:pPr>
        <w:spacing w:after="120"/>
        <w:ind w:firstLine="720"/>
        <w:jc w:val="both"/>
        <w:rPr>
          <w:rFonts w:ascii="Times New Roman" w:hAnsi="Times New Roman"/>
          <w:spacing w:val="-4"/>
          <w:lang w:val="fr-FR"/>
        </w:rPr>
      </w:pPr>
      <w:r w:rsidRPr="006B7A53">
        <w:rPr>
          <w:rFonts w:ascii="Times New Roman" w:hAnsi="Times New Roman"/>
          <w:spacing w:val="-4"/>
          <w:lang w:val="fr-FR"/>
        </w:rPr>
        <w:t>- Tiếp tục triển khai Cuộc vận động "Đoàn viên phấn đấu trở thành đảng viên Đảng Cộng sản Việt Nam", phát hiện, lựa chọn đoàn viên ưu tú để bồi dưỡng tạo nguồn và nâng cao chất lượng giới thiệu đoàn viên ưu tú cho Đảng xem xét, kết nạp.</w:t>
      </w:r>
    </w:p>
    <w:p w:rsidR="006B7A53" w:rsidRPr="006B7A53" w:rsidRDefault="006B7A53" w:rsidP="006B7A53">
      <w:pPr>
        <w:spacing w:after="120"/>
        <w:ind w:firstLine="720"/>
        <w:jc w:val="both"/>
        <w:rPr>
          <w:rFonts w:ascii="Times New Roman" w:hAnsi="Times New Roman"/>
          <w:b/>
          <w:bCs/>
          <w:iCs/>
        </w:rPr>
      </w:pPr>
      <w:r w:rsidRPr="006B7A53">
        <w:rPr>
          <w:rFonts w:ascii="Times New Roman" w:hAnsi="Times New Roman"/>
          <w:b/>
          <w:bCs/>
          <w:iCs/>
          <w:lang w:val="vi-VN"/>
        </w:rPr>
        <w:lastRenderedPageBreak/>
        <w:t>3. Xây dựng hệ thống tuyên truyền trực quan phục vụ công tác giáo dục thế hệ trẻ</w:t>
      </w:r>
      <w:r>
        <w:rPr>
          <w:rFonts w:ascii="Times New Roman" w:hAnsi="Times New Roman"/>
          <w:b/>
          <w:bCs/>
          <w:iCs/>
        </w:rPr>
        <w:t>:</w:t>
      </w:r>
    </w:p>
    <w:p w:rsidR="006B7A53" w:rsidRPr="006B7A53" w:rsidRDefault="006B7A53" w:rsidP="006B7A53">
      <w:pPr>
        <w:spacing w:after="120"/>
        <w:ind w:firstLine="720"/>
        <w:jc w:val="both"/>
        <w:rPr>
          <w:rFonts w:ascii="Times New Roman" w:hAnsi="Times New Roman"/>
          <w:bCs/>
          <w:iCs/>
          <w:lang w:val="vi-VN"/>
        </w:rPr>
      </w:pPr>
      <w:r w:rsidRPr="006B7A53">
        <w:rPr>
          <w:rFonts w:ascii="Times New Roman" w:hAnsi="Times New Roman"/>
          <w:bCs/>
          <w:iCs/>
          <w:lang w:val="vi-VN"/>
        </w:rPr>
        <w:t xml:space="preserve">- Chuyển tải và vận dụng </w:t>
      </w:r>
      <w:r w:rsidR="00A713D2">
        <w:rPr>
          <w:rFonts w:ascii="Times New Roman" w:hAnsi="Times New Roman"/>
          <w:bCs/>
          <w:iCs/>
          <w:lang w:val="vi-VN"/>
        </w:rPr>
        <w:t xml:space="preserve">hệ thống mẫu pano, áp </w:t>
      </w:r>
      <w:r w:rsidRPr="006B7A53">
        <w:rPr>
          <w:rFonts w:ascii="Times New Roman" w:hAnsi="Times New Roman"/>
          <w:bCs/>
          <w:iCs/>
          <w:lang w:val="vi-VN"/>
        </w:rPr>
        <w:t xml:space="preserve">phích, tranh ảnh tuyên truyền, cổ động trực quan của Trung ương Đoàn, của tỉnh, của các sở, ban, ngành trong tỉnh đến các cấp bộ Đoàn để sử dụng hoặc tham khảo để xây dựng hệ thống tuyên truyền trực quan tại địa phương, đơn vị. </w:t>
      </w:r>
    </w:p>
    <w:p w:rsidR="006B7A53" w:rsidRPr="006B7A53" w:rsidRDefault="006B7A53" w:rsidP="006B7A53">
      <w:pPr>
        <w:spacing w:after="120"/>
        <w:ind w:firstLine="720"/>
        <w:jc w:val="both"/>
        <w:rPr>
          <w:rFonts w:ascii="Times New Roman" w:hAnsi="Times New Roman"/>
          <w:bCs/>
          <w:iCs/>
          <w:spacing w:val="-6"/>
          <w:lang w:val="vi-VN"/>
        </w:rPr>
      </w:pPr>
      <w:r w:rsidRPr="006B7A53">
        <w:rPr>
          <w:rFonts w:ascii="Times New Roman" w:hAnsi="Times New Roman"/>
          <w:bCs/>
          <w:iCs/>
          <w:spacing w:val="-6"/>
          <w:lang w:val="vi-VN"/>
        </w:rPr>
        <w:t xml:space="preserve"> - Chủ động tham mưu với cấp ủy, chính quyền, phối hợp với các sở, ban, ngành liên quan; vận động các tổ chức, doanh nghiệp tham gia hỗ trợ xây dựng hệ thống tuyên truyền trực quan tại các địa điểm công cộng ở các địa phương, đơn vị. </w:t>
      </w:r>
    </w:p>
    <w:p w:rsidR="006B7A53" w:rsidRPr="005B6531" w:rsidRDefault="006B7A53" w:rsidP="006B7A53">
      <w:pPr>
        <w:spacing w:after="120"/>
        <w:ind w:firstLine="720"/>
        <w:jc w:val="both"/>
        <w:rPr>
          <w:rFonts w:ascii="Times New Roman" w:hAnsi="Times New Roman"/>
          <w:b/>
          <w:bCs/>
          <w:iCs/>
        </w:rPr>
      </w:pPr>
      <w:r w:rsidRPr="006B7A53">
        <w:rPr>
          <w:rFonts w:ascii="Times New Roman" w:hAnsi="Times New Roman"/>
          <w:b/>
          <w:bCs/>
          <w:iCs/>
          <w:lang w:val="vi-VN"/>
        </w:rPr>
        <w:t>4. Đẩy mạnh công tác báo cáo viên, tuyên truyền viên</w:t>
      </w:r>
      <w:r w:rsidR="00E931E6">
        <w:rPr>
          <w:rFonts w:ascii="Times New Roman" w:hAnsi="Times New Roman"/>
          <w:b/>
          <w:bCs/>
          <w:iCs/>
        </w:rPr>
        <w:t>, xây dựng đội cộng tác viên dư luận xã hội</w:t>
      </w:r>
      <w:r w:rsidR="005B6531">
        <w:rPr>
          <w:rFonts w:ascii="Times New Roman" w:hAnsi="Times New Roman"/>
          <w:b/>
          <w:bCs/>
          <w:iCs/>
        </w:rPr>
        <w:t>:</w:t>
      </w:r>
    </w:p>
    <w:p w:rsidR="006B7A53" w:rsidRPr="006B7A53" w:rsidRDefault="006B7A53" w:rsidP="006B7A53">
      <w:pPr>
        <w:spacing w:after="120"/>
        <w:ind w:firstLine="720"/>
        <w:jc w:val="both"/>
        <w:rPr>
          <w:rFonts w:ascii="Times New Roman" w:hAnsi="Times New Roman"/>
          <w:bCs/>
          <w:iCs/>
        </w:rPr>
      </w:pPr>
      <w:r w:rsidRPr="006B7A53">
        <w:rPr>
          <w:rFonts w:ascii="Times New Roman" w:hAnsi="Times New Roman"/>
          <w:bCs/>
          <w:iCs/>
          <w:lang w:val="vi-VN"/>
        </w:rPr>
        <w:t>- Kiện toàn đội ngũ báo cáo viên, tuyên truyền viên các cấp của Đoàn</w:t>
      </w:r>
      <w:r w:rsidR="00E931E6">
        <w:rPr>
          <w:rFonts w:ascii="Times New Roman" w:hAnsi="Times New Roman"/>
          <w:bCs/>
          <w:iCs/>
        </w:rPr>
        <w:t>, đội cộng tác viên dư luận xã hội</w:t>
      </w:r>
      <w:r w:rsidRPr="006B7A53">
        <w:rPr>
          <w:rFonts w:ascii="Times New Roman" w:hAnsi="Times New Roman"/>
          <w:bCs/>
          <w:iCs/>
          <w:lang w:val="vi-VN"/>
        </w:rPr>
        <w:t xml:space="preserve"> đảm bảo số lượng và chất lượng. </w:t>
      </w:r>
      <w:r w:rsidR="00A713D2">
        <w:rPr>
          <w:rFonts w:ascii="Times New Roman" w:hAnsi="Times New Roman"/>
          <w:bCs/>
          <w:iCs/>
        </w:rPr>
        <w:t>Xây dựng k</w:t>
      </w:r>
      <w:r w:rsidRPr="006B7A53">
        <w:rPr>
          <w:rFonts w:ascii="Times New Roman" w:hAnsi="Times New Roman"/>
          <w:bCs/>
          <w:iCs/>
        </w:rPr>
        <w:t xml:space="preserve">ế hoạch hoạt động của đội ngũ báo cáo viên các cấp của Đoàn. </w:t>
      </w:r>
      <w:r w:rsidRPr="006B7A53">
        <w:rPr>
          <w:rFonts w:ascii="Times New Roman" w:hAnsi="Times New Roman"/>
          <w:bCs/>
          <w:iCs/>
          <w:lang w:val="vi-VN"/>
        </w:rPr>
        <w:t>Kịp thời nắm bắt, tuyên truyền và định hướng tình hình tư tưởng, dư luận xã hội trong thanh thiếu niên.</w:t>
      </w:r>
    </w:p>
    <w:p w:rsidR="006B7A53" w:rsidRPr="006B7A53" w:rsidRDefault="006B7A53" w:rsidP="006B7A53">
      <w:pPr>
        <w:spacing w:after="120"/>
        <w:ind w:firstLine="720"/>
        <w:jc w:val="both"/>
        <w:rPr>
          <w:rFonts w:ascii="Times New Roman" w:hAnsi="Times New Roman"/>
          <w:bCs/>
          <w:iCs/>
        </w:rPr>
      </w:pPr>
      <w:r w:rsidRPr="006B7A53">
        <w:rPr>
          <w:rFonts w:ascii="Times New Roman" w:hAnsi="Times New Roman"/>
          <w:bCs/>
          <w:iCs/>
        </w:rPr>
        <w:t xml:space="preserve">- </w:t>
      </w:r>
      <w:r w:rsidR="0041232A">
        <w:rPr>
          <w:rFonts w:ascii="Times New Roman" w:hAnsi="Times New Roman"/>
          <w:bCs/>
          <w:iCs/>
        </w:rPr>
        <w:t xml:space="preserve">Tỉnh đoàn biên tập Bản tin tuổi trẻ Bình Định </w:t>
      </w:r>
      <w:r w:rsidRPr="006B7A53">
        <w:rPr>
          <w:rFonts w:ascii="Times New Roman" w:hAnsi="Times New Roman"/>
          <w:bCs/>
          <w:iCs/>
        </w:rPr>
        <w:t xml:space="preserve">và văn bản định hướng tuyên truyền, các tài liệu liên quan cho </w:t>
      </w:r>
      <w:r w:rsidRPr="006B7A53">
        <w:rPr>
          <w:rFonts w:ascii="Times New Roman" w:hAnsi="Times New Roman"/>
          <w:bCs/>
          <w:iCs/>
          <w:lang w:val="vi-VN"/>
        </w:rPr>
        <w:t>đội ngũ báo cáo viên, tuyên truyền viên các cấp của Đoàn</w:t>
      </w:r>
      <w:r w:rsidRPr="006B7A53">
        <w:rPr>
          <w:rFonts w:ascii="Times New Roman" w:hAnsi="Times New Roman"/>
          <w:bCs/>
          <w:iCs/>
        </w:rPr>
        <w:t xml:space="preserve"> làm tài liệu tuyên truyền, tài liệu si</w:t>
      </w:r>
      <w:r w:rsidR="0041232A">
        <w:rPr>
          <w:rFonts w:ascii="Times New Roman" w:hAnsi="Times New Roman"/>
          <w:bCs/>
          <w:iCs/>
        </w:rPr>
        <w:t>nh hoạt chi đ</w:t>
      </w:r>
      <w:r w:rsidRPr="006B7A53">
        <w:rPr>
          <w:rFonts w:ascii="Times New Roman" w:hAnsi="Times New Roman"/>
          <w:bCs/>
          <w:iCs/>
        </w:rPr>
        <w:t xml:space="preserve">oàn.    </w:t>
      </w:r>
    </w:p>
    <w:p w:rsidR="006B7A53" w:rsidRPr="0041232A" w:rsidRDefault="006B7A53" w:rsidP="006B7A53">
      <w:pPr>
        <w:spacing w:after="120"/>
        <w:ind w:firstLine="720"/>
        <w:jc w:val="both"/>
        <w:rPr>
          <w:rFonts w:ascii="Times New Roman" w:hAnsi="Times New Roman"/>
          <w:bCs/>
          <w:iCs/>
        </w:rPr>
      </w:pPr>
      <w:r w:rsidRPr="006B7A53">
        <w:rPr>
          <w:rFonts w:ascii="Times New Roman" w:hAnsi="Times New Roman"/>
          <w:bCs/>
          <w:iCs/>
          <w:lang w:val="vi-VN"/>
        </w:rPr>
        <w:t xml:space="preserve">- </w:t>
      </w:r>
      <w:r w:rsidRPr="006B7A53">
        <w:rPr>
          <w:rFonts w:ascii="Times New Roman" w:hAnsi="Times New Roman"/>
          <w:bCs/>
          <w:iCs/>
        </w:rPr>
        <w:t>Đ</w:t>
      </w:r>
      <w:r w:rsidRPr="006B7A53">
        <w:rPr>
          <w:rFonts w:ascii="Times New Roman" w:hAnsi="Times New Roman"/>
          <w:bCs/>
          <w:iCs/>
          <w:lang w:val="vi-VN"/>
        </w:rPr>
        <w:t>ịnh kỳ tổ chức các buổi nói chuyện thời sự, gặp gỡ, đối thoại với thanh niên, giải đáp các vấn đề thanh niên quan tâm gắn với việc thực hiện nhiệm vụ chính trị ở địa phương, đơn vị. Định kỳ tổ chức giao ban, bồi dưỡng kiến thức, cung cấp thông tin cho đội ngũ báo cáo viên, tuyên truyền viên</w:t>
      </w:r>
      <w:r w:rsidR="00E931E6">
        <w:rPr>
          <w:rFonts w:ascii="Times New Roman" w:hAnsi="Times New Roman"/>
          <w:bCs/>
          <w:iCs/>
        </w:rPr>
        <w:t>, đội cộng tác viên dư luận xã hội</w:t>
      </w:r>
      <w:r w:rsidRPr="006B7A53">
        <w:rPr>
          <w:rFonts w:ascii="Times New Roman" w:hAnsi="Times New Roman"/>
          <w:bCs/>
          <w:iCs/>
          <w:lang w:val="vi-VN"/>
        </w:rPr>
        <w:t xml:space="preserve"> các cấp của Đoàn.</w:t>
      </w:r>
      <w:r w:rsidR="0041232A">
        <w:rPr>
          <w:rFonts w:ascii="Times New Roman" w:hAnsi="Times New Roman"/>
          <w:bCs/>
          <w:iCs/>
        </w:rPr>
        <w:t xml:space="preserve"> Hướng dẫn các đơn vị thành lập Câu lạc bộ Lý luận trẻ.</w:t>
      </w:r>
    </w:p>
    <w:p w:rsidR="006B7A53" w:rsidRPr="006B7A53" w:rsidRDefault="006B7A53" w:rsidP="006B7A53">
      <w:pPr>
        <w:pStyle w:val="BodyText"/>
        <w:spacing w:before="0"/>
        <w:ind w:firstLine="720"/>
        <w:rPr>
          <w:b/>
          <w:sz w:val="28"/>
          <w:lang w:val="pl-PL"/>
        </w:rPr>
      </w:pPr>
      <w:r w:rsidRPr="006B7A53">
        <w:rPr>
          <w:b/>
          <w:sz w:val="28"/>
          <w:lang w:val="pl-PL"/>
        </w:rPr>
        <w:softHyphen/>
        <w:t>IV. TỔ CHỨC THỰC HIỆN</w:t>
      </w:r>
    </w:p>
    <w:p w:rsidR="006B7A53" w:rsidRPr="006B7A53" w:rsidRDefault="006B7A53" w:rsidP="006B7A53">
      <w:pPr>
        <w:spacing w:after="120"/>
        <w:ind w:firstLine="720"/>
        <w:jc w:val="both"/>
        <w:rPr>
          <w:rFonts w:ascii="Times New Roman" w:hAnsi="Times New Roman"/>
          <w:b/>
          <w:lang w:val="pl-PL"/>
        </w:rPr>
      </w:pPr>
      <w:r w:rsidRPr="006B7A53">
        <w:rPr>
          <w:rFonts w:ascii="Times New Roman" w:hAnsi="Times New Roman"/>
          <w:b/>
          <w:lang w:val="pl-PL"/>
        </w:rPr>
        <w:t>1. Cấp tỉnh</w:t>
      </w:r>
      <w:r w:rsidR="005B6531">
        <w:rPr>
          <w:rFonts w:ascii="Times New Roman" w:hAnsi="Times New Roman"/>
          <w:b/>
          <w:lang w:val="pl-PL"/>
        </w:rPr>
        <w:t>:</w:t>
      </w:r>
    </w:p>
    <w:p w:rsidR="006B7A53" w:rsidRPr="006B7A53" w:rsidRDefault="006B7A53" w:rsidP="006B7A53">
      <w:pPr>
        <w:spacing w:after="120"/>
        <w:ind w:firstLine="720"/>
        <w:jc w:val="both"/>
        <w:rPr>
          <w:rFonts w:ascii="Times New Roman" w:hAnsi="Times New Roman"/>
          <w:bCs/>
          <w:lang w:val="sv-SE"/>
        </w:rPr>
      </w:pPr>
      <w:r w:rsidRPr="006B7A53">
        <w:rPr>
          <w:rFonts w:ascii="Times New Roman" w:hAnsi="Times New Roman"/>
          <w:bCs/>
          <w:lang w:val="sv-SE"/>
        </w:rPr>
        <w:t>- Chủ động phối hợp với các sở, ban, ngành, đoàn thể, cơ quan chức năng triển khai thực hiện tốt các nội dung, giải pháp đề ra trong kế hoạch</w:t>
      </w:r>
      <w:r w:rsidRPr="006B7A53">
        <w:rPr>
          <w:rFonts w:ascii="Times New Roman" w:hAnsi="Times New Roman"/>
          <w:lang w:val="vi-VN"/>
        </w:rPr>
        <w:t xml:space="preserve"> </w:t>
      </w:r>
      <w:r w:rsidRPr="006B7A53">
        <w:rPr>
          <w:rFonts w:ascii="Times New Roman" w:hAnsi="Times New Roman"/>
          <w:lang w:val="sv-SE"/>
        </w:rPr>
        <w:t>này.</w:t>
      </w:r>
    </w:p>
    <w:p w:rsidR="006B7A53" w:rsidRPr="006B7A53" w:rsidRDefault="006B7A53" w:rsidP="006B7A53">
      <w:pPr>
        <w:spacing w:after="120"/>
        <w:ind w:firstLine="720"/>
        <w:jc w:val="both"/>
        <w:rPr>
          <w:rStyle w:val="PageNumber"/>
          <w:rFonts w:ascii="Times New Roman" w:eastAsiaTheme="majorEastAsia" w:hAnsi="Times New Roman"/>
          <w:spacing w:val="-4"/>
          <w:lang w:val="sv-SE"/>
        </w:rPr>
      </w:pPr>
      <w:r w:rsidRPr="006B7A53">
        <w:rPr>
          <w:rFonts w:ascii="Times New Roman" w:hAnsi="Times New Roman"/>
          <w:bCs/>
          <w:spacing w:val="-4"/>
          <w:lang w:val="sv-SE"/>
        </w:rPr>
        <w:t xml:space="preserve">- Định kỳ kiểm tra, đánh giá, rút kinh nghiệm việc triển khai thực hiện kế hoạch; biểu dương, nhân rộng những cách </w:t>
      </w:r>
      <w:r w:rsidRPr="006B7A53">
        <w:rPr>
          <w:rStyle w:val="PageNumber"/>
          <w:rFonts w:ascii="Times New Roman" w:eastAsiaTheme="majorEastAsia" w:hAnsi="Times New Roman"/>
          <w:spacing w:val="-4"/>
          <w:lang w:val="sv-SE"/>
        </w:rPr>
        <w:t xml:space="preserve">làm hiệu quả. </w:t>
      </w:r>
    </w:p>
    <w:p w:rsidR="006B7A53" w:rsidRPr="006B7A53" w:rsidRDefault="006B7A53" w:rsidP="006B7A53">
      <w:pPr>
        <w:spacing w:after="120"/>
        <w:ind w:firstLine="720"/>
        <w:jc w:val="both"/>
        <w:rPr>
          <w:rFonts w:ascii="Times New Roman" w:hAnsi="Times New Roman"/>
          <w:lang w:val="sv-SE"/>
        </w:rPr>
      </w:pPr>
      <w:r w:rsidRPr="006B7A53">
        <w:rPr>
          <w:rFonts w:ascii="Times New Roman" w:hAnsi="Times New Roman"/>
          <w:bCs/>
          <w:lang w:val="sv-SE"/>
        </w:rPr>
        <w:t xml:space="preserve">- Giao Ban Tuyên giáo Tỉnh đoàn chủ trì tham mưu đôn đốc, hướng dẫn, triển khai, thực hiện </w:t>
      </w:r>
      <w:r w:rsidRPr="006B7A53">
        <w:rPr>
          <w:rFonts w:ascii="Times New Roman" w:hAnsi="Times New Roman"/>
          <w:lang w:val="sv-SE"/>
        </w:rPr>
        <w:t>kế hoạch.</w:t>
      </w:r>
    </w:p>
    <w:p w:rsidR="006B7A53" w:rsidRPr="006B7A53" w:rsidRDefault="006B7A53" w:rsidP="006B7A53">
      <w:pPr>
        <w:spacing w:after="120"/>
        <w:ind w:firstLine="720"/>
        <w:jc w:val="both"/>
        <w:rPr>
          <w:rFonts w:ascii="Times New Roman" w:hAnsi="Times New Roman"/>
          <w:lang w:val="sv-SE"/>
        </w:rPr>
      </w:pPr>
      <w:r w:rsidRPr="006B7A53">
        <w:rPr>
          <w:rFonts w:ascii="Times New Roman" w:hAnsi="Times New Roman"/>
          <w:b/>
          <w:bCs/>
          <w:lang w:val="sv-SE"/>
        </w:rPr>
        <w:t>2. Các</w:t>
      </w:r>
      <w:r w:rsidR="005B6531">
        <w:rPr>
          <w:rFonts w:ascii="Times New Roman" w:hAnsi="Times New Roman"/>
          <w:b/>
          <w:bCs/>
          <w:lang w:val="sv-SE"/>
        </w:rPr>
        <w:t xml:space="preserve"> huyện, </w:t>
      </w:r>
      <w:r w:rsidR="00D628D2">
        <w:rPr>
          <w:rFonts w:ascii="Times New Roman" w:hAnsi="Times New Roman"/>
          <w:b/>
          <w:bCs/>
          <w:lang w:val="sv-SE"/>
        </w:rPr>
        <w:t xml:space="preserve">thị, </w:t>
      </w:r>
      <w:r w:rsidR="005B6531">
        <w:rPr>
          <w:rFonts w:ascii="Times New Roman" w:hAnsi="Times New Roman"/>
          <w:b/>
          <w:bCs/>
          <w:lang w:val="sv-SE"/>
        </w:rPr>
        <w:t>thành đoàn, đ</w:t>
      </w:r>
      <w:r w:rsidRPr="006B7A53">
        <w:rPr>
          <w:rFonts w:ascii="Times New Roman" w:hAnsi="Times New Roman"/>
          <w:b/>
          <w:bCs/>
          <w:lang w:val="sv-SE"/>
        </w:rPr>
        <w:t>oàn trực thuộc</w:t>
      </w:r>
      <w:r w:rsidR="005B6531">
        <w:rPr>
          <w:rFonts w:ascii="Times New Roman" w:hAnsi="Times New Roman"/>
          <w:b/>
          <w:bCs/>
          <w:lang w:val="sv-SE"/>
        </w:rPr>
        <w:t>:</w:t>
      </w:r>
    </w:p>
    <w:p w:rsidR="006B7A53" w:rsidRPr="006B7A53" w:rsidRDefault="006B7A53" w:rsidP="006B7A53">
      <w:pPr>
        <w:spacing w:after="120"/>
        <w:ind w:firstLine="720"/>
        <w:jc w:val="both"/>
        <w:rPr>
          <w:rFonts w:ascii="Times New Roman" w:hAnsi="Times New Roman"/>
          <w:spacing w:val="2"/>
          <w:lang w:val="sv-SE"/>
        </w:rPr>
      </w:pPr>
      <w:r w:rsidRPr="006B7A53">
        <w:rPr>
          <w:rFonts w:ascii="Times New Roman" w:hAnsi="Times New Roman"/>
          <w:spacing w:val="2"/>
          <w:lang w:val="sv-SE"/>
        </w:rPr>
        <w:t>- Căn cứ kế hoạch này xây dựng kế hoạch của cấp mình, cụ thể hóa các nội dung, giải pháp để chỉ đạo, tổ chức thực hiện hiệu quả.</w:t>
      </w:r>
    </w:p>
    <w:p w:rsidR="006B7A53" w:rsidRPr="005B6531" w:rsidRDefault="006B7A53" w:rsidP="006B7A53">
      <w:pPr>
        <w:spacing w:after="120"/>
        <w:ind w:firstLine="720"/>
        <w:jc w:val="both"/>
        <w:rPr>
          <w:rFonts w:ascii="Times New Roman" w:hAnsi="Times New Roman"/>
          <w:lang w:val="sv-SE"/>
        </w:rPr>
      </w:pPr>
      <w:r w:rsidRPr="006B7A53">
        <w:rPr>
          <w:rFonts w:ascii="Times New Roman" w:hAnsi="Times New Roman"/>
          <w:lang w:val="sv-SE"/>
        </w:rPr>
        <w:t>- Báo cáo kết quả triển khai thực hiện</w:t>
      </w:r>
      <w:r w:rsidR="005B6531">
        <w:rPr>
          <w:rFonts w:ascii="Times New Roman" w:hAnsi="Times New Roman"/>
          <w:lang w:val="sv-SE"/>
        </w:rPr>
        <w:t xml:space="preserve"> hằng năm</w:t>
      </w:r>
      <w:r w:rsidRPr="006B7A53">
        <w:rPr>
          <w:rFonts w:ascii="Times New Roman" w:hAnsi="Times New Roman"/>
          <w:lang w:val="sv-SE"/>
        </w:rPr>
        <w:t xml:space="preserve"> về Ban Thường vụ Tỉnh đoàn (qua Ban Tuyên giáo)</w:t>
      </w:r>
      <w:r w:rsidRPr="005B6531">
        <w:rPr>
          <w:rFonts w:ascii="Times New Roman" w:hAnsi="Times New Roman"/>
          <w:lang w:val="sv-SE"/>
        </w:rPr>
        <w:t>.</w:t>
      </w:r>
    </w:p>
    <w:p w:rsidR="006B7A53" w:rsidRPr="008E57D2" w:rsidRDefault="005B6531" w:rsidP="008E57D2">
      <w:pPr>
        <w:ind w:firstLine="720"/>
        <w:jc w:val="both"/>
        <w:rPr>
          <w:rFonts w:ascii="Times New Roman" w:eastAsia="Arial Unicode MS" w:hAnsi="Times New Roman"/>
          <w:spacing w:val="-4"/>
        </w:rPr>
      </w:pPr>
      <w:r w:rsidRPr="005B6531">
        <w:rPr>
          <w:rFonts w:ascii="Times New Roman" w:hAnsi="Times New Roman"/>
          <w:lang w:val="sv-SE"/>
        </w:rPr>
        <w:lastRenderedPageBreak/>
        <w:t xml:space="preserve">Trên đây là kế hoạch </w:t>
      </w:r>
      <w:r w:rsidRPr="005B6531">
        <w:rPr>
          <w:rFonts w:ascii="Times New Roman" w:eastAsia="Arial Unicode MS" w:hAnsi="Times New Roman"/>
          <w:spacing w:val="-4"/>
        </w:rPr>
        <w:t>triển khai thực hiện Kết luận số 05-KL/TWĐTN-BTG  ngày 15/12/2018 của Ban Chấ</w:t>
      </w:r>
      <w:r w:rsidR="00D628D2">
        <w:rPr>
          <w:rFonts w:ascii="Times New Roman" w:eastAsia="Arial Unicode MS" w:hAnsi="Times New Roman"/>
          <w:spacing w:val="-4"/>
        </w:rPr>
        <w:t xml:space="preserve">p hành Trung ương Đoàn </w:t>
      </w:r>
      <w:r w:rsidRPr="005B6531">
        <w:rPr>
          <w:rFonts w:ascii="Times New Roman" w:eastAsia="Arial Unicode MS" w:hAnsi="Times New Roman"/>
          <w:spacing w:val="-4"/>
        </w:rPr>
        <w:t>về tăng cường giáo dục lý tưởng cách mạng cho đoàn viên, thanh niên</w:t>
      </w:r>
      <w:r>
        <w:rPr>
          <w:rFonts w:ascii="Times New Roman" w:eastAsia="Arial Unicode MS" w:hAnsi="Times New Roman"/>
          <w:spacing w:val="-4"/>
        </w:rPr>
        <w:t>, Ban Thường vụ Tỉnh đoàn đề nghị các đơn vị triển khai thực hiện tốt các nội dung trên.</w:t>
      </w:r>
    </w:p>
    <w:p w:rsidR="00DA34E6" w:rsidRPr="006B7A53" w:rsidRDefault="00DA34E6" w:rsidP="002B78F5">
      <w:pPr>
        <w:shd w:val="clear" w:color="auto" w:fill="FFFFFF"/>
        <w:spacing w:after="120"/>
        <w:ind w:firstLine="567"/>
        <w:jc w:val="both"/>
        <w:rPr>
          <w:rFonts w:ascii="Times New Roman" w:hAnsi="Times New Roman"/>
          <w:sz w:val="2"/>
          <w:szCs w:val="28"/>
        </w:rPr>
      </w:pPr>
    </w:p>
    <w:tbl>
      <w:tblPr>
        <w:tblW w:w="0" w:type="auto"/>
        <w:tblInd w:w="108" w:type="dxa"/>
        <w:tblLook w:val="00A0" w:firstRow="1" w:lastRow="0" w:firstColumn="1" w:lastColumn="0" w:noHBand="0" w:noVBand="0"/>
      </w:tblPr>
      <w:tblGrid>
        <w:gridCol w:w="3861"/>
        <w:gridCol w:w="5102"/>
      </w:tblGrid>
      <w:tr w:rsidR="00A13EB3" w:rsidRPr="006B7A53" w:rsidTr="00B95593">
        <w:tc>
          <w:tcPr>
            <w:tcW w:w="3861" w:type="dxa"/>
          </w:tcPr>
          <w:p w:rsidR="00A13EB3" w:rsidRPr="006B7A53" w:rsidRDefault="00A13EB3" w:rsidP="00B95593">
            <w:pPr>
              <w:rPr>
                <w:rFonts w:ascii="Times New Roman" w:hAnsi="Times New Roman"/>
                <w:b/>
                <w:sz w:val="22"/>
                <w:szCs w:val="22"/>
                <w:lang w:val="nl-NL"/>
              </w:rPr>
            </w:pPr>
          </w:p>
          <w:p w:rsidR="00A13EB3" w:rsidRPr="006B7A53" w:rsidRDefault="00A13EB3" w:rsidP="00B95593">
            <w:pPr>
              <w:rPr>
                <w:rFonts w:ascii="Times New Roman" w:hAnsi="Times New Roman"/>
                <w:b/>
                <w:sz w:val="26"/>
                <w:szCs w:val="22"/>
                <w:lang w:val="nl-NL"/>
              </w:rPr>
            </w:pPr>
            <w:r w:rsidRPr="006B7A53">
              <w:rPr>
                <w:rFonts w:ascii="Times New Roman" w:hAnsi="Times New Roman"/>
                <w:b/>
                <w:sz w:val="26"/>
                <w:szCs w:val="22"/>
                <w:lang w:val="nl-NL"/>
              </w:rPr>
              <w:t>Nơi nhận:</w:t>
            </w:r>
          </w:p>
          <w:p w:rsidR="00A13EB3" w:rsidRPr="006B7A53" w:rsidRDefault="00A13EB3" w:rsidP="00B95593">
            <w:pPr>
              <w:rPr>
                <w:rFonts w:ascii="Times New Roman" w:hAnsi="Times New Roman"/>
                <w:sz w:val="22"/>
                <w:szCs w:val="22"/>
                <w:lang w:val="nl-NL"/>
              </w:rPr>
            </w:pPr>
            <w:r w:rsidRPr="006B7A53">
              <w:rPr>
                <w:rFonts w:ascii="Times New Roman" w:hAnsi="Times New Roman"/>
                <w:sz w:val="22"/>
                <w:szCs w:val="22"/>
                <w:lang w:val="nl-NL"/>
              </w:rPr>
              <w:t>- TT, các ban, đơn vị thuộc</w:t>
            </w:r>
            <w:r w:rsidR="00E83E3F">
              <w:rPr>
                <w:rFonts w:ascii="Times New Roman" w:hAnsi="Times New Roman"/>
                <w:sz w:val="22"/>
                <w:szCs w:val="22"/>
                <w:lang w:val="nl-NL"/>
              </w:rPr>
              <w:t xml:space="preserve"> Tỉnh đoàn</w:t>
            </w:r>
            <w:r w:rsidRPr="006B7A53">
              <w:rPr>
                <w:rFonts w:ascii="Times New Roman" w:hAnsi="Times New Roman"/>
                <w:sz w:val="22"/>
                <w:szCs w:val="22"/>
                <w:lang w:val="nl-NL"/>
              </w:rPr>
              <w:t>;</w:t>
            </w:r>
          </w:p>
          <w:p w:rsidR="00A13EB3" w:rsidRPr="006B7A53" w:rsidRDefault="00A13EB3" w:rsidP="00B95593">
            <w:pPr>
              <w:rPr>
                <w:rFonts w:ascii="Times New Roman" w:hAnsi="Times New Roman"/>
                <w:sz w:val="22"/>
                <w:szCs w:val="22"/>
                <w:lang w:val="nl-NL"/>
              </w:rPr>
            </w:pPr>
            <w:r w:rsidRPr="006B7A53">
              <w:rPr>
                <w:rFonts w:ascii="Times New Roman" w:hAnsi="Times New Roman"/>
                <w:sz w:val="22"/>
                <w:szCs w:val="22"/>
                <w:lang w:val="nl-NL"/>
              </w:rPr>
              <w:t xml:space="preserve">- Các huyện, thị, thành đoàn, </w:t>
            </w:r>
          </w:p>
          <w:p w:rsidR="00A13EB3" w:rsidRPr="006B7A53" w:rsidRDefault="00A13EB3" w:rsidP="00B95593">
            <w:pPr>
              <w:rPr>
                <w:rFonts w:ascii="Times New Roman" w:hAnsi="Times New Roman"/>
                <w:sz w:val="22"/>
                <w:szCs w:val="22"/>
                <w:lang w:val="nl-NL"/>
              </w:rPr>
            </w:pPr>
            <w:r w:rsidRPr="006B7A53">
              <w:rPr>
                <w:rFonts w:ascii="Times New Roman" w:hAnsi="Times New Roman"/>
                <w:sz w:val="22"/>
                <w:szCs w:val="22"/>
                <w:lang w:val="nl-NL"/>
              </w:rPr>
              <w:t>đoàn trực thuộc;</w:t>
            </w:r>
          </w:p>
          <w:p w:rsidR="00A13EB3" w:rsidRPr="006B7A53" w:rsidRDefault="00A13EB3" w:rsidP="00B95593">
            <w:pPr>
              <w:rPr>
                <w:rFonts w:ascii="Times New Roman" w:hAnsi="Times New Roman"/>
                <w:szCs w:val="28"/>
                <w:lang w:val="nl-NL"/>
              </w:rPr>
            </w:pPr>
            <w:r w:rsidRPr="006B7A53">
              <w:rPr>
                <w:rFonts w:ascii="Times New Roman" w:hAnsi="Times New Roman"/>
                <w:sz w:val="22"/>
                <w:szCs w:val="22"/>
                <w:lang w:val="nl-NL"/>
              </w:rPr>
              <w:t>- Lưu VP, Ban TG</w:t>
            </w:r>
            <w:r w:rsidRPr="006B7A53">
              <w:rPr>
                <w:rFonts w:ascii="Times New Roman" w:hAnsi="Times New Roman"/>
                <w:sz w:val="22"/>
                <w:szCs w:val="22"/>
                <w:vertAlign w:val="superscript"/>
                <w:lang w:val="nl-NL"/>
              </w:rPr>
              <w:t>(35b)</w:t>
            </w:r>
            <w:r w:rsidRPr="006B7A53">
              <w:rPr>
                <w:rFonts w:ascii="Times New Roman" w:hAnsi="Times New Roman"/>
                <w:sz w:val="22"/>
                <w:szCs w:val="22"/>
                <w:lang w:val="nl-NL"/>
              </w:rPr>
              <w:t>.</w:t>
            </w:r>
          </w:p>
        </w:tc>
        <w:tc>
          <w:tcPr>
            <w:tcW w:w="5102" w:type="dxa"/>
          </w:tcPr>
          <w:p w:rsidR="00A13EB3" w:rsidRPr="006B7A53" w:rsidRDefault="00A13EB3" w:rsidP="00B95593">
            <w:pPr>
              <w:jc w:val="center"/>
              <w:rPr>
                <w:rFonts w:ascii="Times New Roman" w:hAnsi="Times New Roman"/>
                <w:b/>
                <w:szCs w:val="28"/>
              </w:rPr>
            </w:pPr>
            <w:r w:rsidRPr="006B7A53">
              <w:rPr>
                <w:rFonts w:ascii="Times New Roman" w:hAnsi="Times New Roman"/>
                <w:b/>
                <w:szCs w:val="28"/>
              </w:rPr>
              <w:t xml:space="preserve">TM. </w:t>
            </w:r>
            <w:r w:rsidRPr="006B7A53">
              <w:rPr>
                <w:rFonts w:ascii="Times New Roman" w:hAnsi="Times New Roman"/>
                <w:b/>
                <w:color w:val="000000"/>
                <w:szCs w:val="28"/>
              </w:rPr>
              <w:t xml:space="preserve">BAN </w:t>
            </w:r>
            <w:r w:rsidRPr="006B7A53">
              <w:rPr>
                <w:rFonts w:ascii="Times New Roman" w:hAnsi="Times New Roman"/>
                <w:b/>
                <w:szCs w:val="28"/>
              </w:rPr>
              <w:t>THƯỜNG VỤ TỈNH ĐOÀN</w:t>
            </w:r>
          </w:p>
          <w:p w:rsidR="00A13EB3" w:rsidRPr="006B7A53" w:rsidRDefault="005054A8" w:rsidP="00B95593">
            <w:pPr>
              <w:jc w:val="center"/>
              <w:rPr>
                <w:rFonts w:ascii="Times New Roman" w:hAnsi="Times New Roman"/>
                <w:szCs w:val="28"/>
              </w:rPr>
            </w:pPr>
            <w:r w:rsidRPr="006B7A53">
              <w:rPr>
                <w:rFonts w:ascii="Times New Roman" w:hAnsi="Times New Roman"/>
                <w:szCs w:val="28"/>
              </w:rPr>
              <w:t xml:space="preserve">PHÓ </w:t>
            </w:r>
            <w:r w:rsidR="00A13EB3" w:rsidRPr="006B7A53">
              <w:rPr>
                <w:rFonts w:ascii="Times New Roman" w:hAnsi="Times New Roman"/>
                <w:szCs w:val="28"/>
              </w:rPr>
              <w:t xml:space="preserve">BÍ THƯ </w:t>
            </w:r>
          </w:p>
          <w:p w:rsidR="00A13EB3" w:rsidRPr="006B7A53" w:rsidRDefault="00A13EB3" w:rsidP="00B95593">
            <w:pPr>
              <w:rPr>
                <w:rFonts w:ascii="Times New Roman" w:hAnsi="Times New Roman"/>
                <w:i/>
                <w:szCs w:val="28"/>
              </w:rPr>
            </w:pPr>
          </w:p>
          <w:p w:rsidR="00A13EB3" w:rsidRDefault="00185510" w:rsidP="00185510">
            <w:pPr>
              <w:jc w:val="center"/>
              <w:rPr>
                <w:rFonts w:ascii="Times New Roman" w:hAnsi="Times New Roman"/>
                <w:b/>
                <w:szCs w:val="28"/>
              </w:rPr>
            </w:pPr>
            <w:r>
              <w:rPr>
                <w:rFonts w:ascii="Times New Roman" w:hAnsi="Times New Roman"/>
                <w:b/>
                <w:szCs w:val="28"/>
              </w:rPr>
              <w:t>(Đã ký)</w:t>
            </w:r>
            <w:bookmarkStart w:id="0" w:name="_GoBack"/>
            <w:bookmarkEnd w:id="0"/>
          </w:p>
          <w:p w:rsidR="008E57D2" w:rsidRPr="006B7A53" w:rsidRDefault="008E57D2" w:rsidP="00B95593">
            <w:pPr>
              <w:rPr>
                <w:rFonts w:ascii="Times New Roman" w:hAnsi="Times New Roman"/>
                <w:b/>
                <w:szCs w:val="28"/>
              </w:rPr>
            </w:pPr>
          </w:p>
          <w:p w:rsidR="00A13EB3" w:rsidRDefault="00A13EB3" w:rsidP="00B95593">
            <w:pPr>
              <w:rPr>
                <w:rFonts w:ascii="Times New Roman" w:hAnsi="Times New Roman"/>
                <w:b/>
                <w:szCs w:val="28"/>
              </w:rPr>
            </w:pPr>
          </w:p>
          <w:p w:rsidR="000C7257" w:rsidRPr="006B7A53" w:rsidRDefault="002A2D7A" w:rsidP="00B95593">
            <w:pPr>
              <w:rPr>
                <w:rFonts w:ascii="Times New Roman" w:hAnsi="Times New Roman"/>
                <w:b/>
                <w:szCs w:val="28"/>
              </w:rPr>
            </w:pPr>
            <w:r>
              <w:rPr>
                <w:rFonts w:ascii="Times New Roman" w:hAnsi="Times New Roman"/>
                <w:b/>
                <w:szCs w:val="28"/>
              </w:rPr>
              <w:t xml:space="preserve">                      </w:t>
            </w:r>
            <w:r w:rsidRPr="006B7A53">
              <w:rPr>
                <w:rFonts w:ascii="Times New Roman" w:hAnsi="Times New Roman"/>
                <w:b/>
                <w:szCs w:val="28"/>
              </w:rPr>
              <w:t>Hà Duy Trung</w:t>
            </w:r>
          </w:p>
          <w:p w:rsidR="00A13EB3" w:rsidRPr="006B7A53" w:rsidRDefault="00A13EB3" w:rsidP="00B95593">
            <w:pPr>
              <w:rPr>
                <w:rFonts w:ascii="Times New Roman" w:hAnsi="Times New Roman"/>
                <w:b/>
                <w:szCs w:val="28"/>
              </w:rPr>
            </w:pPr>
          </w:p>
          <w:p w:rsidR="00A13EB3" w:rsidRPr="006B7A53" w:rsidRDefault="00A13EB3" w:rsidP="002A2D7A">
            <w:pPr>
              <w:jc w:val="center"/>
              <w:rPr>
                <w:rFonts w:ascii="Times New Roman" w:hAnsi="Times New Roman"/>
                <w:b/>
                <w:szCs w:val="28"/>
              </w:rPr>
            </w:pPr>
            <w:r w:rsidRPr="006B7A53">
              <w:rPr>
                <w:rFonts w:ascii="Times New Roman" w:hAnsi="Times New Roman"/>
                <w:b/>
                <w:szCs w:val="28"/>
              </w:rPr>
              <w:t xml:space="preserve"> </w:t>
            </w:r>
          </w:p>
        </w:tc>
      </w:tr>
    </w:tbl>
    <w:p w:rsidR="00A13EB3" w:rsidRPr="006B7A53" w:rsidRDefault="00A13EB3" w:rsidP="00530978">
      <w:pPr>
        <w:tabs>
          <w:tab w:val="left" w:pos="1860"/>
        </w:tabs>
        <w:spacing w:before="120" w:after="120" w:line="330" w:lineRule="exact"/>
        <w:jc w:val="both"/>
        <w:rPr>
          <w:rFonts w:ascii="Times New Roman" w:hAnsi="Times New Roman"/>
          <w:szCs w:val="28"/>
        </w:rPr>
      </w:pPr>
    </w:p>
    <w:p w:rsidR="00916A92" w:rsidRPr="006B7A53" w:rsidRDefault="00916A92">
      <w:pPr>
        <w:rPr>
          <w:rFonts w:ascii="Times New Roman" w:hAnsi="Times New Roman"/>
          <w:szCs w:val="28"/>
        </w:rPr>
      </w:pPr>
    </w:p>
    <w:sectPr w:rsidR="00916A92" w:rsidRPr="006B7A53" w:rsidSect="00ED410F">
      <w:headerReference w:type="even" r:id="rId8"/>
      <w:headerReference w:type="default" r:id="rId9"/>
      <w:footerReference w:type="even" r:id="rId10"/>
      <w:footerReference w:type="default" r:id="rId11"/>
      <w:pgSz w:w="11907" w:h="16839" w:code="9"/>
      <w:pgMar w:top="1134" w:right="1134" w:bottom="1134" w:left="1701" w:header="5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C7" w:rsidRDefault="00E631C7">
      <w:r>
        <w:separator/>
      </w:r>
    </w:p>
  </w:endnote>
  <w:endnote w:type="continuationSeparator" w:id="0">
    <w:p w:rsidR="00E631C7" w:rsidRDefault="00E6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rsidP="00D26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C7" w:rsidRDefault="00E631C7">
      <w:r>
        <w:separator/>
      </w:r>
    </w:p>
  </w:footnote>
  <w:footnote w:type="continuationSeparator" w:id="0">
    <w:p w:rsidR="00E631C7" w:rsidRDefault="00E6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Pr="006F51A5" w:rsidRDefault="00B95593" w:rsidP="00D26E77">
    <w:pPr>
      <w:pStyle w:val="Header"/>
      <w:framePr w:wrap="around" w:vAnchor="text" w:hAnchor="margin" w:xAlign="center" w:y="1"/>
      <w:jc w:val="center"/>
      <w:rPr>
        <w:rStyle w:val="PageNumber"/>
        <w:rFonts w:ascii="Times New Roman" w:hAnsi="Times New Roman"/>
        <w:szCs w:val="28"/>
      </w:rPr>
    </w:pPr>
    <w:r w:rsidRPr="006F51A5">
      <w:rPr>
        <w:rStyle w:val="PageNumber"/>
        <w:rFonts w:ascii="Times New Roman" w:hAnsi="Times New Roman"/>
        <w:szCs w:val="28"/>
      </w:rPr>
      <w:fldChar w:fldCharType="begin"/>
    </w:r>
    <w:r w:rsidRPr="006F51A5">
      <w:rPr>
        <w:rStyle w:val="PageNumber"/>
        <w:rFonts w:ascii="Times New Roman" w:hAnsi="Times New Roman"/>
        <w:szCs w:val="28"/>
      </w:rPr>
      <w:instrText xml:space="preserve">PAGE  </w:instrText>
    </w:r>
    <w:r w:rsidRPr="006F51A5">
      <w:rPr>
        <w:rStyle w:val="PageNumber"/>
        <w:rFonts w:ascii="Times New Roman" w:hAnsi="Times New Roman"/>
        <w:szCs w:val="28"/>
      </w:rPr>
      <w:fldChar w:fldCharType="separate"/>
    </w:r>
    <w:r w:rsidR="00185510">
      <w:rPr>
        <w:rStyle w:val="PageNumber"/>
        <w:rFonts w:ascii="Times New Roman" w:hAnsi="Times New Roman"/>
        <w:noProof/>
        <w:szCs w:val="28"/>
      </w:rPr>
      <w:t>5</w:t>
    </w:r>
    <w:r w:rsidRPr="006F51A5">
      <w:rPr>
        <w:rStyle w:val="PageNumber"/>
        <w:rFonts w:ascii="Times New Roman" w:hAnsi="Times New Roman"/>
        <w:szCs w:val="28"/>
      </w:rPr>
      <w:fldChar w:fldCharType="end"/>
    </w:r>
  </w:p>
  <w:p w:rsidR="00B95593" w:rsidRPr="00321BA2" w:rsidRDefault="00B95593" w:rsidP="00D26E77">
    <w:pPr>
      <w:pStyle w:val="Header"/>
      <w:jc w:val="center"/>
      <w:rPr>
        <w:rFonts w:ascii="Times New Roman" w:hAnsi="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4FB3"/>
    <w:multiLevelType w:val="hybridMultilevel"/>
    <w:tmpl w:val="D3BA3954"/>
    <w:lvl w:ilvl="0" w:tplc="670C9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4"/>
    <w:rsid w:val="000C7257"/>
    <w:rsid w:val="000D1012"/>
    <w:rsid w:val="00124984"/>
    <w:rsid w:val="00133DB2"/>
    <w:rsid w:val="001617C3"/>
    <w:rsid w:val="00185510"/>
    <w:rsid w:val="001F450F"/>
    <w:rsid w:val="00264510"/>
    <w:rsid w:val="002934F9"/>
    <w:rsid w:val="002A2D7A"/>
    <w:rsid w:val="002B78F5"/>
    <w:rsid w:val="002D4737"/>
    <w:rsid w:val="00310E0F"/>
    <w:rsid w:val="00331B39"/>
    <w:rsid w:val="003C34B1"/>
    <w:rsid w:val="003E4C30"/>
    <w:rsid w:val="00402571"/>
    <w:rsid w:val="00403C69"/>
    <w:rsid w:val="00411EB4"/>
    <w:rsid w:val="0041232A"/>
    <w:rsid w:val="00444F67"/>
    <w:rsid w:val="00451CEF"/>
    <w:rsid w:val="00480E7A"/>
    <w:rsid w:val="004A555C"/>
    <w:rsid w:val="004A6C30"/>
    <w:rsid w:val="004C08CF"/>
    <w:rsid w:val="004E23E0"/>
    <w:rsid w:val="004F4905"/>
    <w:rsid w:val="005054A8"/>
    <w:rsid w:val="00505B01"/>
    <w:rsid w:val="00510E8A"/>
    <w:rsid w:val="0052514C"/>
    <w:rsid w:val="00530978"/>
    <w:rsid w:val="00550AE2"/>
    <w:rsid w:val="005B6531"/>
    <w:rsid w:val="005C52A4"/>
    <w:rsid w:val="005E66D2"/>
    <w:rsid w:val="00644075"/>
    <w:rsid w:val="00654FF0"/>
    <w:rsid w:val="006B7A53"/>
    <w:rsid w:val="007105F2"/>
    <w:rsid w:val="00721249"/>
    <w:rsid w:val="007243E2"/>
    <w:rsid w:val="007606AB"/>
    <w:rsid w:val="00786335"/>
    <w:rsid w:val="007D2A11"/>
    <w:rsid w:val="007D5970"/>
    <w:rsid w:val="007F4A9D"/>
    <w:rsid w:val="008119A0"/>
    <w:rsid w:val="00831963"/>
    <w:rsid w:val="00837C26"/>
    <w:rsid w:val="00852A45"/>
    <w:rsid w:val="008650E3"/>
    <w:rsid w:val="00873C33"/>
    <w:rsid w:val="008A058A"/>
    <w:rsid w:val="008A52E5"/>
    <w:rsid w:val="008C2574"/>
    <w:rsid w:val="008D2F4B"/>
    <w:rsid w:val="008D3D7E"/>
    <w:rsid w:val="008E57D2"/>
    <w:rsid w:val="008E6551"/>
    <w:rsid w:val="00900EE4"/>
    <w:rsid w:val="0090574A"/>
    <w:rsid w:val="00906701"/>
    <w:rsid w:val="00916A92"/>
    <w:rsid w:val="009179A4"/>
    <w:rsid w:val="0092536C"/>
    <w:rsid w:val="00963714"/>
    <w:rsid w:val="00965B30"/>
    <w:rsid w:val="00987340"/>
    <w:rsid w:val="009A0F38"/>
    <w:rsid w:val="009A773F"/>
    <w:rsid w:val="00A13EB3"/>
    <w:rsid w:val="00A16573"/>
    <w:rsid w:val="00A3195E"/>
    <w:rsid w:val="00A621B6"/>
    <w:rsid w:val="00A713D2"/>
    <w:rsid w:val="00A96F8F"/>
    <w:rsid w:val="00AA0EEA"/>
    <w:rsid w:val="00AE706E"/>
    <w:rsid w:val="00B254C4"/>
    <w:rsid w:val="00B26BBA"/>
    <w:rsid w:val="00B65884"/>
    <w:rsid w:val="00B95593"/>
    <w:rsid w:val="00BB6D83"/>
    <w:rsid w:val="00BB7C22"/>
    <w:rsid w:val="00BC6FDA"/>
    <w:rsid w:val="00C3227C"/>
    <w:rsid w:val="00C532B1"/>
    <w:rsid w:val="00C8237F"/>
    <w:rsid w:val="00CE3A8B"/>
    <w:rsid w:val="00D26E77"/>
    <w:rsid w:val="00D33C68"/>
    <w:rsid w:val="00D374AE"/>
    <w:rsid w:val="00D52631"/>
    <w:rsid w:val="00D628D2"/>
    <w:rsid w:val="00DA34E6"/>
    <w:rsid w:val="00DC527B"/>
    <w:rsid w:val="00E26023"/>
    <w:rsid w:val="00E36BD7"/>
    <w:rsid w:val="00E37E83"/>
    <w:rsid w:val="00E631C7"/>
    <w:rsid w:val="00E67009"/>
    <w:rsid w:val="00E83E3F"/>
    <w:rsid w:val="00E931E6"/>
    <w:rsid w:val="00ED410F"/>
    <w:rsid w:val="00EF7FCE"/>
    <w:rsid w:val="00F475B0"/>
    <w:rsid w:val="00F51959"/>
    <w:rsid w:val="00FA4036"/>
    <w:rsid w:val="00FB713D"/>
    <w:rsid w:val="00FD4B24"/>
    <w:rsid w:val="00FD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 w:type="character" w:styleId="Hyperlink">
    <w:name w:val="Hyperlink"/>
    <w:basedOn w:val="DefaultParagraphFont"/>
    <w:uiPriority w:val="99"/>
    <w:unhideWhenUsed/>
    <w:rsid w:val="00F475B0"/>
    <w:rPr>
      <w:color w:val="0563C1" w:themeColor="hyperlink"/>
      <w:u w:val="single"/>
    </w:rPr>
  </w:style>
  <w:style w:type="paragraph" w:styleId="BodyText">
    <w:name w:val="Body Text"/>
    <w:basedOn w:val="Normal"/>
    <w:link w:val="BodyTextChar"/>
    <w:rsid w:val="006B7A53"/>
    <w:pPr>
      <w:spacing w:before="120" w:after="120"/>
      <w:jc w:val="both"/>
    </w:pPr>
    <w:rPr>
      <w:rFonts w:ascii="Times New Roman" w:hAnsi="Times New Roman"/>
      <w:sz w:val="30"/>
      <w:szCs w:val="28"/>
    </w:rPr>
  </w:style>
  <w:style w:type="character" w:customStyle="1" w:styleId="BodyTextChar">
    <w:name w:val="Body Text Char"/>
    <w:basedOn w:val="DefaultParagraphFont"/>
    <w:link w:val="BodyText"/>
    <w:rsid w:val="006B7A53"/>
    <w:rPr>
      <w:rFonts w:ascii="Times New Roman" w:eastAsia="Times New Roman" w:hAnsi="Times New Roman" w:cs="Times New Roman"/>
      <w:sz w:val="30"/>
      <w:szCs w:val="28"/>
    </w:rPr>
  </w:style>
  <w:style w:type="paragraph" w:customStyle="1" w:styleId="CharCharCharChar1CharChar">
    <w:name w:val="Char Char Char Char1 Char Char"/>
    <w:basedOn w:val="Normal"/>
    <w:rsid w:val="006B7A53"/>
    <w:pPr>
      <w:spacing w:after="160" w:line="240" w:lineRule="exact"/>
    </w:pPr>
    <w:rPr>
      <w:rFonts w:ascii="Times New Roman" w:hAnsi="Times New Roman" w:cs="Arial"/>
      <w:sz w:val="20"/>
      <w:szCs w:val="20"/>
    </w:rPr>
  </w:style>
  <w:style w:type="paragraph" w:customStyle="1" w:styleId="Body1">
    <w:name w:val="Body 1"/>
    <w:rsid w:val="006B7A53"/>
    <w:pPr>
      <w:suppressAutoHyphens/>
      <w:spacing w:after="0" w:line="240" w:lineRule="auto"/>
      <w:outlineLvl w:val="0"/>
    </w:pPr>
    <w:rPr>
      <w:rFonts w:ascii="Helvetica" w:eastAsia="ヒラギノ角ゴ Pro W3" w:hAnsi="Helvetica" w:cs="Times New Roman"/>
      <w:color w:val="000000"/>
      <w:sz w:val="28"/>
      <w:szCs w:val="20"/>
    </w:rPr>
  </w:style>
  <w:style w:type="paragraph" w:styleId="BalloonText">
    <w:name w:val="Balloon Text"/>
    <w:basedOn w:val="Normal"/>
    <w:link w:val="BalloonTextChar"/>
    <w:uiPriority w:val="99"/>
    <w:semiHidden/>
    <w:unhideWhenUsed/>
    <w:rsid w:val="00AE7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6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 w:type="character" w:styleId="Hyperlink">
    <w:name w:val="Hyperlink"/>
    <w:basedOn w:val="DefaultParagraphFont"/>
    <w:uiPriority w:val="99"/>
    <w:unhideWhenUsed/>
    <w:rsid w:val="00F475B0"/>
    <w:rPr>
      <w:color w:val="0563C1" w:themeColor="hyperlink"/>
      <w:u w:val="single"/>
    </w:rPr>
  </w:style>
  <w:style w:type="paragraph" w:styleId="BodyText">
    <w:name w:val="Body Text"/>
    <w:basedOn w:val="Normal"/>
    <w:link w:val="BodyTextChar"/>
    <w:rsid w:val="006B7A53"/>
    <w:pPr>
      <w:spacing w:before="120" w:after="120"/>
      <w:jc w:val="both"/>
    </w:pPr>
    <w:rPr>
      <w:rFonts w:ascii="Times New Roman" w:hAnsi="Times New Roman"/>
      <w:sz w:val="30"/>
      <w:szCs w:val="28"/>
    </w:rPr>
  </w:style>
  <w:style w:type="character" w:customStyle="1" w:styleId="BodyTextChar">
    <w:name w:val="Body Text Char"/>
    <w:basedOn w:val="DefaultParagraphFont"/>
    <w:link w:val="BodyText"/>
    <w:rsid w:val="006B7A53"/>
    <w:rPr>
      <w:rFonts w:ascii="Times New Roman" w:eastAsia="Times New Roman" w:hAnsi="Times New Roman" w:cs="Times New Roman"/>
      <w:sz w:val="30"/>
      <w:szCs w:val="28"/>
    </w:rPr>
  </w:style>
  <w:style w:type="paragraph" w:customStyle="1" w:styleId="CharCharCharChar1CharChar">
    <w:name w:val="Char Char Char Char1 Char Char"/>
    <w:basedOn w:val="Normal"/>
    <w:rsid w:val="006B7A53"/>
    <w:pPr>
      <w:spacing w:after="160" w:line="240" w:lineRule="exact"/>
    </w:pPr>
    <w:rPr>
      <w:rFonts w:ascii="Times New Roman" w:hAnsi="Times New Roman" w:cs="Arial"/>
      <w:sz w:val="20"/>
      <w:szCs w:val="20"/>
    </w:rPr>
  </w:style>
  <w:style w:type="paragraph" w:customStyle="1" w:styleId="Body1">
    <w:name w:val="Body 1"/>
    <w:rsid w:val="006B7A53"/>
    <w:pPr>
      <w:suppressAutoHyphens/>
      <w:spacing w:after="0" w:line="240" w:lineRule="auto"/>
      <w:outlineLvl w:val="0"/>
    </w:pPr>
    <w:rPr>
      <w:rFonts w:ascii="Helvetica" w:eastAsia="ヒラギノ角ゴ Pro W3" w:hAnsi="Helvetica" w:cs="Times New Roman"/>
      <w:color w:val="000000"/>
      <w:sz w:val="28"/>
      <w:szCs w:val="20"/>
    </w:rPr>
  </w:style>
  <w:style w:type="paragraph" w:styleId="BalloonText">
    <w:name w:val="Balloon Text"/>
    <w:basedOn w:val="Normal"/>
    <w:link w:val="BalloonTextChar"/>
    <w:uiPriority w:val="99"/>
    <w:semiHidden/>
    <w:unhideWhenUsed/>
    <w:rsid w:val="00AE7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682">
      <w:bodyDiv w:val="1"/>
      <w:marLeft w:val="0"/>
      <w:marRight w:val="0"/>
      <w:marTop w:val="0"/>
      <w:marBottom w:val="0"/>
      <w:divBdr>
        <w:top w:val="none" w:sz="0" w:space="0" w:color="auto"/>
        <w:left w:val="none" w:sz="0" w:space="0" w:color="auto"/>
        <w:bottom w:val="none" w:sz="0" w:space="0" w:color="auto"/>
        <w:right w:val="none" w:sz="0" w:space="0" w:color="auto"/>
      </w:divBdr>
      <w:divsChild>
        <w:div w:id="335959144">
          <w:marLeft w:val="0"/>
          <w:marRight w:val="0"/>
          <w:marTop w:val="0"/>
          <w:marBottom w:val="0"/>
          <w:divBdr>
            <w:top w:val="none" w:sz="0" w:space="0" w:color="auto"/>
            <w:left w:val="none" w:sz="0" w:space="0" w:color="auto"/>
            <w:bottom w:val="none" w:sz="0" w:space="0" w:color="auto"/>
            <w:right w:val="none" w:sz="0" w:space="0" w:color="auto"/>
          </w:divBdr>
          <w:divsChild>
            <w:div w:id="1187794646">
              <w:marLeft w:val="0"/>
              <w:marRight w:val="0"/>
              <w:marTop w:val="0"/>
              <w:marBottom w:val="225"/>
              <w:divBdr>
                <w:top w:val="none" w:sz="0" w:space="0" w:color="auto"/>
                <w:left w:val="none" w:sz="0" w:space="0" w:color="auto"/>
                <w:bottom w:val="none" w:sz="0" w:space="0" w:color="auto"/>
                <w:right w:val="none" w:sz="0" w:space="0" w:color="auto"/>
              </w:divBdr>
              <w:divsChild>
                <w:div w:id="1328560234">
                  <w:marLeft w:val="540"/>
                  <w:marRight w:val="0"/>
                  <w:marTop w:val="0"/>
                  <w:marBottom w:val="0"/>
                  <w:divBdr>
                    <w:top w:val="none" w:sz="0" w:space="0" w:color="auto"/>
                    <w:left w:val="none" w:sz="0" w:space="0" w:color="auto"/>
                    <w:bottom w:val="none" w:sz="0" w:space="0" w:color="auto"/>
                    <w:right w:val="none" w:sz="0" w:space="0" w:color="auto"/>
                  </w:divBdr>
                  <w:divsChild>
                    <w:div w:id="1537768899">
                      <w:marLeft w:val="0"/>
                      <w:marRight w:val="0"/>
                      <w:marTop w:val="15"/>
                      <w:marBottom w:val="15"/>
                      <w:divBdr>
                        <w:top w:val="none" w:sz="0" w:space="0" w:color="auto"/>
                        <w:left w:val="none" w:sz="0" w:space="0" w:color="auto"/>
                        <w:bottom w:val="none" w:sz="0" w:space="0" w:color="auto"/>
                        <w:right w:val="none" w:sz="0" w:space="0" w:color="auto"/>
                      </w:divBdr>
                      <w:divsChild>
                        <w:div w:id="1549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2319">
          <w:marLeft w:val="0"/>
          <w:marRight w:val="0"/>
          <w:marTop w:val="0"/>
          <w:marBottom w:val="0"/>
          <w:divBdr>
            <w:top w:val="none" w:sz="0" w:space="0" w:color="auto"/>
            <w:left w:val="none" w:sz="0" w:space="0" w:color="auto"/>
            <w:bottom w:val="none" w:sz="0" w:space="0" w:color="auto"/>
            <w:right w:val="none" w:sz="0" w:space="0" w:color="auto"/>
          </w:divBdr>
          <w:divsChild>
            <w:div w:id="1764455107">
              <w:marLeft w:val="0"/>
              <w:marRight w:val="0"/>
              <w:marTop w:val="0"/>
              <w:marBottom w:val="225"/>
              <w:divBdr>
                <w:top w:val="none" w:sz="0" w:space="0" w:color="auto"/>
                <w:left w:val="none" w:sz="0" w:space="0" w:color="auto"/>
                <w:bottom w:val="none" w:sz="0" w:space="0" w:color="auto"/>
                <w:right w:val="none" w:sz="0" w:space="0" w:color="auto"/>
              </w:divBdr>
              <w:divsChild>
                <w:div w:id="761875184">
                  <w:marLeft w:val="540"/>
                  <w:marRight w:val="0"/>
                  <w:marTop w:val="0"/>
                  <w:marBottom w:val="0"/>
                  <w:divBdr>
                    <w:top w:val="none" w:sz="0" w:space="0" w:color="auto"/>
                    <w:left w:val="none" w:sz="0" w:space="0" w:color="auto"/>
                    <w:bottom w:val="none" w:sz="0" w:space="0" w:color="auto"/>
                    <w:right w:val="none" w:sz="0" w:space="0" w:color="auto"/>
                  </w:divBdr>
                  <w:divsChild>
                    <w:div w:id="1029069101">
                      <w:marLeft w:val="0"/>
                      <w:marRight w:val="0"/>
                      <w:marTop w:val="15"/>
                      <w:marBottom w:val="15"/>
                      <w:divBdr>
                        <w:top w:val="none" w:sz="0" w:space="0" w:color="auto"/>
                        <w:left w:val="none" w:sz="0" w:space="0" w:color="auto"/>
                        <w:bottom w:val="none" w:sz="0" w:space="0" w:color="auto"/>
                        <w:right w:val="none" w:sz="0" w:space="0" w:color="auto"/>
                      </w:divBdr>
                      <w:divsChild>
                        <w:div w:id="8475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8397">
      <w:bodyDiv w:val="1"/>
      <w:marLeft w:val="0"/>
      <w:marRight w:val="0"/>
      <w:marTop w:val="0"/>
      <w:marBottom w:val="0"/>
      <w:divBdr>
        <w:top w:val="none" w:sz="0" w:space="0" w:color="auto"/>
        <w:left w:val="none" w:sz="0" w:space="0" w:color="auto"/>
        <w:bottom w:val="none" w:sz="0" w:space="0" w:color="auto"/>
        <w:right w:val="none" w:sz="0" w:space="0" w:color="auto"/>
      </w:divBdr>
      <w:divsChild>
        <w:div w:id="164824451">
          <w:marLeft w:val="0"/>
          <w:marRight w:val="0"/>
          <w:marTop w:val="0"/>
          <w:marBottom w:val="0"/>
          <w:divBdr>
            <w:top w:val="none" w:sz="0" w:space="0" w:color="auto"/>
            <w:left w:val="none" w:sz="0" w:space="0" w:color="auto"/>
            <w:bottom w:val="none" w:sz="0" w:space="0" w:color="auto"/>
            <w:right w:val="none" w:sz="0" w:space="0" w:color="auto"/>
          </w:divBdr>
        </w:div>
        <w:div w:id="1971089652">
          <w:marLeft w:val="0"/>
          <w:marRight w:val="0"/>
          <w:marTop w:val="0"/>
          <w:marBottom w:val="0"/>
          <w:divBdr>
            <w:top w:val="none" w:sz="0" w:space="0" w:color="auto"/>
            <w:left w:val="none" w:sz="0" w:space="0" w:color="auto"/>
            <w:bottom w:val="none" w:sz="0" w:space="0" w:color="auto"/>
            <w:right w:val="none" w:sz="0" w:space="0" w:color="auto"/>
          </w:divBdr>
        </w:div>
        <w:div w:id="2049838110">
          <w:marLeft w:val="0"/>
          <w:marRight w:val="0"/>
          <w:marTop w:val="0"/>
          <w:marBottom w:val="0"/>
          <w:divBdr>
            <w:top w:val="none" w:sz="0" w:space="0" w:color="auto"/>
            <w:left w:val="none" w:sz="0" w:space="0" w:color="auto"/>
            <w:bottom w:val="none" w:sz="0" w:space="0" w:color="auto"/>
            <w:right w:val="none" w:sz="0" w:space="0" w:color="auto"/>
          </w:divBdr>
        </w:div>
        <w:div w:id="1717699971">
          <w:marLeft w:val="0"/>
          <w:marRight w:val="0"/>
          <w:marTop w:val="0"/>
          <w:marBottom w:val="0"/>
          <w:divBdr>
            <w:top w:val="none" w:sz="0" w:space="0" w:color="auto"/>
            <w:left w:val="none" w:sz="0" w:space="0" w:color="auto"/>
            <w:bottom w:val="none" w:sz="0" w:space="0" w:color="auto"/>
            <w:right w:val="none" w:sz="0" w:space="0" w:color="auto"/>
          </w:divBdr>
        </w:div>
        <w:div w:id="26759300">
          <w:marLeft w:val="0"/>
          <w:marRight w:val="0"/>
          <w:marTop w:val="0"/>
          <w:marBottom w:val="0"/>
          <w:divBdr>
            <w:top w:val="none" w:sz="0" w:space="0" w:color="auto"/>
            <w:left w:val="none" w:sz="0" w:space="0" w:color="auto"/>
            <w:bottom w:val="none" w:sz="0" w:space="0" w:color="auto"/>
            <w:right w:val="none" w:sz="0" w:space="0" w:color="auto"/>
          </w:divBdr>
        </w:div>
        <w:div w:id="140080760">
          <w:marLeft w:val="0"/>
          <w:marRight w:val="0"/>
          <w:marTop w:val="0"/>
          <w:marBottom w:val="0"/>
          <w:divBdr>
            <w:top w:val="none" w:sz="0" w:space="0" w:color="auto"/>
            <w:left w:val="none" w:sz="0" w:space="0" w:color="auto"/>
            <w:bottom w:val="none" w:sz="0" w:space="0" w:color="auto"/>
            <w:right w:val="none" w:sz="0" w:space="0" w:color="auto"/>
          </w:divBdr>
        </w:div>
        <w:div w:id="1963732670">
          <w:marLeft w:val="0"/>
          <w:marRight w:val="0"/>
          <w:marTop w:val="0"/>
          <w:marBottom w:val="0"/>
          <w:divBdr>
            <w:top w:val="none" w:sz="0" w:space="0" w:color="auto"/>
            <w:left w:val="none" w:sz="0" w:space="0" w:color="auto"/>
            <w:bottom w:val="none" w:sz="0" w:space="0" w:color="auto"/>
            <w:right w:val="none" w:sz="0" w:space="0" w:color="auto"/>
          </w:divBdr>
        </w:div>
        <w:div w:id="1433624658">
          <w:marLeft w:val="0"/>
          <w:marRight w:val="0"/>
          <w:marTop w:val="0"/>
          <w:marBottom w:val="0"/>
          <w:divBdr>
            <w:top w:val="none" w:sz="0" w:space="0" w:color="auto"/>
            <w:left w:val="none" w:sz="0" w:space="0" w:color="auto"/>
            <w:bottom w:val="none" w:sz="0" w:space="0" w:color="auto"/>
            <w:right w:val="none" w:sz="0" w:space="0" w:color="auto"/>
          </w:divBdr>
        </w:div>
        <w:div w:id="1600678036">
          <w:marLeft w:val="0"/>
          <w:marRight w:val="0"/>
          <w:marTop w:val="0"/>
          <w:marBottom w:val="0"/>
          <w:divBdr>
            <w:top w:val="none" w:sz="0" w:space="0" w:color="auto"/>
            <w:left w:val="none" w:sz="0" w:space="0" w:color="auto"/>
            <w:bottom w:val="none" w:sz="0" w:space="0" w:color="auto"/>
            <w:right w:val="none" w:sz="0" w:space="0" w:color="auto"/>
          </w:divBdr>
        </w:div>
        <w:div w:id="601036736">
          <w:marLeft w:val="0"/>
          <w:marRight w:val="0"/>
          <w:marTop w:val="0"/>
          <w:marBottom w:val="0"/>
          <w:divBdr>
            <w:top w:val="none" w:sz="0" w:space="0" w:color="auto"/>
            <w:left w:val="none" w:sz="0" w:space="0" w:color="auto"/>
            <w:bottom w:val="none" w:sz="0" w:space="0" w:color="auto"/>
            <w:right w:val="none" w:sz="0" w:space="0" w:color="auto"/>
          </w:divBdr>
        </w:div>
        <w:div w:id="786318959">
          <w:marLeft w:val="0"/>
          <w:marRight w:val="0"/>
          <w:marTop w:val="0"/>
          <w:marBottom w:val="0"/>
          <w:divBdr>
            <w:top w:val="none" w:sz="0" w:space="0" w:color="auto"/>
            <w:left w:val="none" w:sz="0" w:space="0" w:color="auto"/>
            <w:bottom w:val="none" w:sz="0" w:space="0" w:color="auto"/>
            <w:right w:val="none" w:sz="0" w:space="0" w:color="auto"/>
          </w:divBdr>
        </w:div>
        <w:div w:id="1011300672">
          <w:marLeft w:val="0"/>
          <w:marRight w:val="0"/>
          <w:marTop w:val="0"/>
          <w:marBottom w:val="0"/>
          <w:divBdr>
            <w:top w:val="none" w:sz="0" w:space="0" w:color="auto"/>
            <w:left w:val="none" w:sz="0" w:space="0" w:color="auto"/>
            <w:bottom w:val="none" w:sz="0" w:space="0" w:color="auto"/>
            <w:right w:val="none" w:sz="0" w:space="0" w:color="auto"/>
          </w:divBdr>
        </w:div>
        <w:div w:id="1825271689">
          <w:marLeft w:val="0"/>
          <w:marRight w:val="0"/>
          <w:marTop w:val="0"/>
          <w:marBottom w:val="0"/>
          <w:divBdr>
            <w:top w:val="none" w:sz="0" w:space="0" w:color="auto"/>
            <w:left w:val="none" w:sz="0" w:space="0" w:color="auto"/>
            <w:bottom w:val="none" w:sz="0" w:space="0" w:color="auto"/>
            <w:right w:val="none" w:sz="0" w:space="0" w:color="auto"/>
          </w:divBdr>
        </w:div>
        <w:div w:id="215774168">
          <w:marLeft w:val="0"/>
          <w:marRight w:val="0"/>
          <w:marTop w:val="0"/>
          <w:marBottom w:val="0"/>
          <w:divBdr>
            <w:top w:val="none" w:sz="0" w:space="0" w:color="auto"/>
            <w:left w:val="none" w:sz="0" w:space="0" w:color="auto"/>
            <w:bottom w:val="none" w:sz="0" w:space="0" w:color="auto"/>
            <w:right w:val="none" w:sz="0" w:space="0" w:color="auto"/>
          </w:divBdr>
        </w:div>
        <w:div w:id="1065420392">
          <w:marLeft w:val="0"/>
          <w:marRight w:val="0"/>
          <w:marTop w:val="0"/>
          <w:marBottom w:val="0"/>
          <w:divBdr>
            <w:top w:val="none" w:sz="0" w:space="0" w:color="auto"/>
            <w:left w:val="none" w:sz="0" w:space="0" w:color="auto"/>
            <w:bottom w:val="none" w:sz="0" w:space="0" w:color="auto"/>
            <w:right w:val="none" w:sz="0" w:space="0" w:color="auto"/>
          </w:divBdr>
        </w:div>
        <w:div w:id="1385376153">
          <w:marLeft w:val="0"/>
          <w:marRight w:val="0"/>
          <w:marTop w:val="0"/>
          <w:marBottom w:val="0"/>
          <w:divBdr>
            <w:top w:val="none" w:sz="0" w:space="0" w:color="auto"/>
            <w:left w:val="none" w:sz="0" w:space="0" w:color="auto"/>
            <w:bottom w:val="none" w:sz="0" w:space="0" w:color="auto"/>
            <w:right w:val="none" w:sz="0" w:space="0" w:color="auto"/>
          </w:divBdr>
        </w:div>
        <w:div w:id="1942375080">
          <w:marLeft w:val="0"/>
          <w:marRight w:val="0"/>
          <w:marTop w:val="0"/>
          <w:marBottom w:val="0"/>
          <w:divBdr>
            <w:top w:val="none" w:sz="0" w:space="0" w:color="auto"/>
            <w:left w:val="none" w:sz="0" w:space="0" w:color="auto"/>
            <w:bottom w:val="none" w:sz="0" w:space="0" w:color="auto"/>
            <w:right w:val="none" w:sz="0" w:space="0" w:color="auto"/>
          </w:divBdr>
        </w:div>
        <w:div w:id="1023478794">
          <w:marLeft w:val="0"/>
          <w:marRight w:val="0"/>
          <w:marTop w:val="0"/>
          <w:marBottom w:val="0"/>
          <w:divBdr>
            <w:top w:val="none" w:sz="0" w:space="0" w:color="auto"/>
            <w:left w:val="none" w:sz="0" w:space="0" w:color="auto"/>
            <w:bottom w:val="none" w:sz="0" w:space="0" w:color="auto"/>
            <w:right w:val="none" w:sz="0" w:space="0" w:color="auto"/>
          </w:divBdr>
        </w:div>
        <w:div w:id="1913081391">
          <w:marLeft w:val="0"/>
          <w:marRight w:val="0"/>
          <w:marTop w:val="0"/>
          <w:marBottom w:val="0"/>
          <w:divBdr>
            <w:top w:val="none" w:sz="0" w:space="0" w:color="auto"/>
            <w:left w:val="none" w:sz="0" w:space="0" w:color="auto"/>
            <w:bottom w:val="none" w:sz="0" w:space="0" w:color="auto"/>
            <w:right w:val="none" w:sz="0" w:space="0" w:color="auto"/>
          </w:divBdr>
        </w:div>
        <w:div w:id="271713018">
          <w:marLeft w:val="0"/>
          <w:marRight w:val="0"/>
          <w:marTop w:val="0"/>
          <w:marBottom w:val="0"/>
          <w:divBdr>
            <w:top w:val="none" w:sz="0" w:space="0" w:color="auto"/>
            <w:left w:val="none" w:sz="0" w:space="0" w:color="auto"/>
            <w:bottom w:val="none" w:sz="0" w:space="0" w:color="auto"/>
            <w:right w:val="none" w:sz="0" w:space="0" w:color="auto"/>
          </w:divBdr>
        </w:div>
        <w:div w:id="815949315">
          <w:marLeft w:val="0"/>
          <w:marRight w:val="0"/>
          <w:marTop w:val="0"/>
          <w:marBottom w:val="0"/>
          <w:divBdr>
            <w:top w:val="none" w:sz="0" w:space="0" w:color="auto"/>
            <w:left w:val="none" w:sz="0" w:space="0" w:color="auto"/>
            <w:bottom w:val="none" w:sz="0" w:space="0" w:color="auto"/>
            <w:right w:val="none" w:sz="0" w:space="0" w:color="auto"/>
          </w:divBdr>
        </w:div>
        <w:div w:id="358512376">
          <w:marLeft w:val="0"/>
          <w:marRight w:val="0"/>
          <w:marTop w:val="0"/>
          <w:marBottom w:val="0"/>
          <w:divBdr>
            <w:top w:val="none" w:sz="0" w:space="0" w:color="auto"/>
            <w:left w:val="none" w:sz="0" w:space="0" w:color="auto"/>
            <w:bottom w:val="none" w:sz="0" w:space="0" w:color="auto"/>
            <w:right w:val="none" w:sz="0" w:space="0" w:color="auto"/>
          </w:divBdr>
        </w:div>
        <w:div w:id="563494460">
          <w:marLeft w:val="0"/>
          <w:marRight w:val="0"/>
          <w:marTop w:val="0"/>
          <w:marBottom w:val="0"/>
          <w:divBdr>
            <w:top w:val="none" w:sz="0" w:space="0" w:color="auto"/>
            <w:left w:val="none" w:sz="0" w:space="0" w:color="auto"/>
            <w:bottom w:val="none" w:sz="0" w:space="0" w:color="auto"/>
            <w:right w:val="none" w:sz="0" w:space="0" w:color="auto"/>
          </w:divBdr>
        </w:div>
        <w:div w:id="642544586">
          <w:marLeft w:val="0"/>
          <w:marRight w:val="0"/>
          <w:marTop w:val="0"/>
          <w:marBottom w:val="0"/>
          <w:divBdr>
            <w:top w:val="none" w:sz="0" w:space="0" w:color="auto"/>
            <w:left w:val="none" w:sz="0" w:space="0" w:color="auto"/>
            <w:bottom w:val="none" w:sz="0" w:space="0" w:color="auto"/>
            <w:right w:val="none" w:sz="0" w:space="0" w:color="auto"/>
          </w:divBdr>
        </w:div>
        <w:div w:id="664362062">
          <w:marLeft w:val="0"/>
          <w:marRight w:val="0"/>
          <w:marTop w:val="0"/>
          <w:marBottom w:val="0"/>
          <w:divBdr>
            <w:top w:val="none" w:sz="0" w:space="0" w:color="auto"/>
            <w:left w:val="none" w:sz="0" w:space="0" w:color="auto"/>
            <w:bottom w:val="none" w:sz="0" w:space="0" w:color="auto"/>
            <w:right w:val="none" w:sz="0" w:space="0" w:color="auto"/>
          </w:divBdr>
        </w:div>
        <w:div w:id="1357923523">
          <w:marLeft w:val="0"/>
          <w:marRight w:val="0"/>
          <w:marTop w:val="0"/>
          <w:marBottom w:val="0"/>
          <w:divBdr>
            <w:top w:val="none" w:sz="0" w:space="0" w:color="auto"/>
            <w:left w:val="none" w:sz="0" w:space="0" w:color="auto"/>
            <w:bottom w:val="none" w:sz="0" w:space="0" w:color="auto"/>
            <w:right w:val="none" w:sz="0" w:space="0" w:color="auto"/>
          </w:divBdr>
        </w:div>
        <w:div w:id="42149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thinh</dc:creator>
  <cp:keywords/>
  <dc:description/>
  <cp:lastModifiedBy>User</cp:lastModifiedBy>
  <cp:revision>74</cp:revision>
  <cp:lastPrinted>2019-04-18T16:29:00Z</cp:lastPrinted>
  <dcterms:created xsi:type="dcterms:W3CDTF">2019-01-23T01:09:00Z</dcterms:created>
  <dcterms:modified xsi:type="dcterms:W3CDTF">2019-07-02T08:10:00Z</dcterms:modified>
</cp:coreProperties>
</file>