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741D5A" w:rsidRPr="00CF41E9" w:rsidTr="00BB27E3">
        <w:tc>
          <w:tcPr>
            <w:tcW w:w="4503" w:type="dxa"/>
          </w:tcPr>
          <w:p w:rsidR="00741D5A" w:rsidRPr="00CF41E9" w:rsidRDefault="00741D5A" w:rsidP="00BB27E3">
            <w:pPr>
              <w:tabs>
                <w:tab w:val="center" w:pos="1843"/>
                <w:tab w:val="center" w:pos="7230"/>
              </w:tabs>
              <w:spacing w:line="276" w:lineRule="auto"/>
              <w:jc w:val="center"/>
              <w:rPr>
                <w:rFonts w:ascii="Times New Roman" w:eastAsia="Times New Roman" w:hAnsi="Times New Roman" w:cs="Times New Roman"/>
                <w:b/>
                <w:sz w:val="28"/>
                <w:szCs w:val="28"/>
                <w:lang w:val="en-US"/>
              </w:rPr>
            </w:pPr>
            <w:r w:rsidRPr="00CF41E9">
              <w:rPr>
                <w:rFonts w:ascii="Times New Roman" w:eastAsia="Times New Roman" w:hAnsi="Times New Roman" w:cs="Times New Roman"/>
                <w:b/>
                <w:sz w:val="28"/>
                <w:szCs w:val="28"/>
                <w:lang w:val="en-US"/>
              </w:rPr>
              <w:t>BCH ĐOÀN TỈNH BÌNH ĐỊNH</w:t>
            </w:r>
          </w:p>
          <w:p w:rsidR="00741D5A" w:rsidRPr="00CF41E9" w:rsidRDefault="00741D5A" w:rsidP="00BB27E3">
            <w:pPr>
              <w:tabs>
                <w:tab w:val="center" w:pos="1843"/>
                <w:tab w:val="center" w:pos="7230"/>
              </w:tabs>
              <w:spacing w:line="276" w:lineRule="auto"/>
              <w:jc w:val="center"/>
              <w:rPr>
                <w:rFonts w:ascii="Times New Roman" w:eastAsia="Times New Roman" w:hAnsi="Times New Roman" w:cs="Times New Roman"/>
                <w:sz w:val="28"/>
                <w:szCs w:val="28"/>
                <w:lang w:val="en-US"/>
              </w:rPr>
            </w:pPr>
            <w:r w:rsidRPr="00CF41E9">
              <w:rPr>
                <w:rFonts w:ascii="Times New Roman" w:eastAsia="Times New Roman" w:hAnsi="Times New Roman" w:cs="Times New Roman"/>
                <w:sz w:val="28"/>
                <w:szCs w:val="28"/>
                <w:lang w:val="en-US"/>
              </w:rPr>
              <w:t>***</w:t>
            </w:r>
          </w:p>
          <w:p w:rsidR="00741D5A" w:rsidRPr="00CF41E9" w:rsidRDefault="00E26359" w:rsidP="00BB27E3">
            <w:pPr>
              <w:tabs>
                <w:tab w:val="center" w:pos="1843"/>
                <w:tab w:val="center" w:pos="7230"/>
              </w:tabs>
              <w:spacing w:line="276" w:lineRule="auto"/>
              <w:jc w:val="center"/>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Số: 526</w:t>
            </w:r>
            <w:r w:rsidR="00741D5A" w:rsidRPr="00CF41E9">
              <w:rPr>
                <w:rFonts w:ascii="Times New Roman" w:eastAsia="Times New Roman" w:hAnsi="Times New Roman" w:cs="Times New Roman"/>
                <w:bCs/>
                <w:sz w:val="28"/>
                <w:szCs w:val="28"/>
                <w:lang w:val="nl-NL"/>
              </w:rPr>
              <w:t>-QĐ/TĐTN-TCKT</w:t>
            </w:r>
          </w:p>
        </w:tc>
        <w:tc>
          <w:tcPr>
            <w:tcW w:w="4677" w:type="dxa"/>
          </w:tcPr>
          <w:p w:rsidR="00741D5A" w:rsidRPr="00CF41E9" w:rsidRDefault="00741D5A" w:rsidP="00BB27E3">
            <w:pPr>
              <w:tabs>
                <w:tab w:val="center" w:pos="1843"/>
                <w:tab w:val="center" w:pos="7230"/>
              </w:tabs>
              <w:spacing w:line="276" w:lineRule="auto"/>
              <w:jc w:val="right"/>
              <w:rPr>
                <w:rFonts w:ascii="Times New Roman" w:eastAsia="Times New Roman" w:hAnsi="Times New Roman" w:cs="Times New Roman"/>
                <w:b/>
                <w:sz w:val="30"/>
                <w:szCs w:val="30"/>
                <w:lang w:val="en-US"/>
              </w:rPr>
            </w:pPr>
            <w:r w:rsidRPr="00CF41E9">
              <w:rPr>
                <w:rFonts w:ascii="Calibri" w:eastAsia="Times New Roman" w:hAnsi="Calibri" w:cs="Times New Roman"/>
                <w:b/>
                <w:noProof/>
                <w:sz w:val="28"/>
                <w:szCs w:val="28"/>
                <w:lang w:val="en-US"/>
              </w:rPr>
              <mc:AlternateContent>
                <mc:Choice Requires="wps">
                  <w:drawing>
                    <wp:anchor distT="0" distB="0" distL="114300" distR="114300" simplePos="0" relativeHeight="251662336" behindDoc="0" locked="0" layoutInCell="1" allowOverlap="1" wp14:anchorId="689AB4FE" wp14:editId="121E6605">
                      <wp:simplePos x="0" y="0"/>
                      <wp:positionH relativeFrom="margin">
                        <wp:posOffset>388951</wp:posOffset>
                      </wp:positionH>
                      <wp:positionV relativeFrom="paragraph">
                        <wp:posOffset>218440</wp:posOffset>
                      </wp:positionV>
                      <wp:extent cx="2438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1A0FC"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5pt,17.2pt" to="222.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">
                      <w10:wrap anchorx="margin"/>
                    </v:line>
                  </w:pict>
                </mc:Fallback>
              </mc:AlternateContent>
            </w:r>
            <w:r w:rsidRPr="00CF41E9">
              <w:rPr>
                <w:rFonts w:ascii="Times New Roman" w:eastAsia="Times New Roman" w:hAnsi="Times New Roman" w:cs="Times New Roman"/>
                <w:b/>
                <w:sz w:val="30"/>
                <w:szCs w:val="30"/>
                <w:lang w:val="en-US"/>
              </w:rPr>
              <w:t>ĐOÀN TNCS HỒ CHÍ MINH</w:t>
            </w:r>
          </w:p>
          <w:p w:rsidR="00741D5A" w:rsidRPr="00CF41E9" w:rsidRDefault="00741D5A" w:rsidP="00BB27E3">
            <w:pPr>
              <w:tabs>
                <w:tab w:val="center" w:pos="1843"/>
                <w:tab w:val="center" w:pos="7230"/>
              </w:tabs>
              <w:spacing w:line="276" w:lineRule="auto"/>
              <w:jc w:val="right"/>
              <w:rPr>
                <w:rFonts w:ascii="Times New Roman" w:eastAsia="Times New Roman" w:hAnsi="Times New Roman" w:cs="Times New Roman"/>
                <w:i/>
                <w:iCs/>
                <w:sz w:val="24"/>
                <w:szCs w:val="26"/>
                <w:lang w:val="nl-NL"/>
              </w:rPr>
            </w:pPr>
          </w:p>
          <w:p w:rsidR="00741D5A" w:rsidRPr="00CF41E9" w:rsidRDefault="00E26359" w:rsidP="00BB27E3">
            <w:pPr>
              <w:tabs>
                <w:tab w:val="center" w:pos="1843"/>
                <w:tab w:val="center" w:pos="7230"/>
              </w:tabs>
              <w:spacing w:line="276" w:lineRule="auto"/>
              <w:jc w:val="right"/>
              <w:rPr>
                <w:rFonts w:ascii="Times New Roman" w:eastAsia="Times New Roman" w:hAnsi="Times New Roman" w:cs="Times New Roman"/>
                <w:b/>
                <w:sz w:val="28"/>
                <w:szCs w:val="28"/>
                <w:lang w:val="en-US"/>
              </w:rPr>
            </w:pPr>
            <w:r>
              <w:rPr>
                <w:rFonts w:ascii="Times New Roman" w:eastAsia="Times New Roman" w:hAnsi="Times New Roman" w:cs="Times New Roman"/>
                <w:i/>
                <w:iCs/>
                <w:sz w:val="26"/>
                <w:szCs w:val="26"/>
                <w:lang w:val="nl-NL"/>
              </w:rPr>
              <w:t xml:space="preserve">Bình Định, ngày 27 </w:t>
            </w:r>
            <w:r w:rsidR="00741D5A">
              <w:rPr>
                <w:rFonts w:ascii="Times New Roman" w:eastAsia="Times New Roman" w:hAnsi="Times New Roman" w:cs="Times New Roman"/>
                <w:i/>
                <w:iCs/>
                <w:sz w:val="26"/>
                <w:szCs w:val="26"/>
                <w:lang w:val="nl-NL"/>
              </w:rPr>
              <w:t>tháng 9</w:t>
            </w:r>
            <w:r w:rsidR="00741D5A" w:rsidRPr="00CF41E9">
              <w:rPr>
                <w:rFonts w:ascii="Times New Roman" w:eastAsia="Times New Roman" w:hAnsi="Times New Roman" w:cs="Times New Roman"/>
                <w:i/>
                <w:iCs/>
                <w:sz w:val="26"/>
                <w:szCs w:val="26"/>
                <w:lang w:val="nl-NL"/>
              </w:rPr>
              <w:t xml:space="preserve"> </w:t>
            </w:r>
            <w:r w:rsidR="00741D5A">
              <w:rPr>
                <w:rFonts w:ascii="Times New Roman" w:eastAsia="Times New Roman" w:hAnsi="Times New Roman" w:cs="Times New Roman"/>
                <w:i/>
                <w:iCs/>
                <w:sz w:val="26"/>
                <w:szCs w:val="26"/>
                <w:lang w:val="nl-NL"/>
              </w:rPr>
              <w:t>năm 2021</w:t>
            </w:r>
          </w:p>
        </w:tc>
      </w:tr>
    </w:tbl>
    <w:p w:rsidR="008B1FDD" w:rsidRPr="008B1FDD" w:rsidRDefault="003B2F3D" w:rsidP="008B1FDD">
      <w:pPr>
        <w:spacing w:before="60" w:after="60" w:line="240" w:lineRule="auto"/>
        <w:jc w:val="both"/>
        <w:rPr>
          <w:rFonts w:ascii="Times New Roman" w:eastAsia="Calibri" w:hAnsi="Times New Roman" w:cs="Times New Roman"/>
          <w:i/>
          <w:iCs/>
          <w:sz w:val="26"/>
          <w:szCs w:val="24"/>
          <w:lang w:val="nl-NL"/>
        </w:rPr>
      </w:pPr>
      <w:r>
        <w:rPr>
          <w:rFonts w:ascii="Times New Roman" w:eastAsia="Calibri" w:hAnsi="Times New Roman" w:cs="Times New Roman"/>
          <w:i/>
          <w:iCs/>
          <w:sz w:val="26"/>
          <w:szCs w:val="24"/>
          <w:lang w:val="nl-NL"/>
        </w:rPr>
        <w:tab/>
      </w:r>
    </w:p>
    <w:p w:rsidR="008B1FDD" w:rsidRPr="00DF6614" w:rsidRDefault="00C546AC" w:rsidP="006205D9">
      <w:pPr>
        <w:spacing w:after="0" w:line="240" w:lineRule="auto"/>
        <w:jc w:val="center"/>
        <w:rPr>
          <w:rFonts w:ascii="Times New Roman" w:eastAsia="Calibri" w:hAnsi="Times New Roman" w:cs="Times New Roman"/>
          <w:b/>
          <w:bCs/>
          <w:sz w:val="32"/>
          <w:szCs w:val="28"/>
          <w:lang w:val="nl-NL"/>
        </w:rPr>
      </w:pPr>
      <w:r w:rsidRPr="00DF6614">
        <w:rPr>
          <w:rFonts w:ascii="Times New Roman" w:eastAsia="Calibri" w:hAnsi="Times New Roman" w:cs="Times New Roman"/>
          <w:b/>
          <w:bCs/>
          <w:sz w:val="32"/>
          <w:szCs w:val="28"/>
          <w:lang w:val="nl-NL"/>
        </w:rPr>
        <w:t>QUYẾT ĐỊNH</w:t>
      </w:r>
    </w:p>
    <w:p w:rsidR="00CF333B" w:rsidRDefault="00C546AC" w:rsidP="00203638">
      <w:pPr>
        <w:keepNext/>
        <w:spacing w:after="0" w:line="240" w:lineRule="auto"/>
        <w:jc w:val="center"/>
        <w:outlineLvl w:val="1"/>
        <w:rPr>
          <w:rFonts w:ascii="Times New Roman" w:eastAsia="Calibri" w:hAnsi="Times New Roman" w:cs="Times New Roman"/>
          <w:b/>
          <w:sz w:val="28"/>
          <w:szCs w:val="24"/>
          <w:lang w:val="nl-NL"/>
        </w:rPr>
      </w:pPr>
      <w:r w:rsidRPr="00DF6614">
        <w:rPr>
          <w:rFonts w:ascii="Times New Roman" w:eastAsia="Calibri" w:hAnsi="Times New Roman" w:cs="Times New Roman"/>
          <w:b/>
          <w:sz w:val="28"/>
          <w:szCs w:val="24"/>
          <w:lang w:val="nl-NL"/>
        </w:rPr>
        <w:t>V</w:t>
      </w:r>
      <w:r w:rsidR="00423E97">
        <w:rPr>
          <w:rFonts w:ascii="Times New Roman" w:eastAsia="Calibri" w:hAnsi="Times New Roman" w:cs="Times New Roman"/>
          <w:b/>
          <w:sz w:val="28"/>
          <w:szCs w:val="24"/>
          <w:lang w:val="nl-NL"/>
        </w:rPr>
        <w:t>ề việc</w:t>
      </w:r>
      <w:r w:rsidRPr="00DF6614">
        <w:rPr>
          <w:rFonts w:ascii="Times New Roman" w:eastAsia="Calibri" w:hAnsi="Times New Roman" w:cs="Times New Roman"/>
          <w:b/>
          <w:sz w:val="28"/>
          <w:szCs w:val="24"/>
          <w:lang w:val="nl-NL"/>
        </w:rPr>
        <w:t xml:space="preserve"> </w:t>
      </w:r>
      <w:r w:rsidR="00B66FE9">
        <w:rPr>
          <w:rFonts w:ascii="Times New Roman" w:eastAsia="Calibri" w:hAnsi="Times New Roman" w:cs="Times New Roman"/>
          <w:b/>
          <w:sz w:val="28"/>
          <w:szCs w:val="24"/>
          <w:lang w:val="nl-NL"/>
        </w:rPr>
        <w:t>t</w:t>
      </w:r>
      <w:r w:rsidR="00203638">
        <w:rPr>
          <w:rFonts w:ascii="Times New Roman" w:eastAsia="Calibri" w:hAnsi="Times New Roman" w:cs="Times New Roman"/>
          <w:b/>
          <w:sz w:val="28"/>
          <w:szCs w:val="24"/>
          <w:lang w:val="nl-NL"/>
        </w:rPr>
        <w:t xml:space="preserve">hành lập Ban Tổ chức Đại hội đại biểu </w:t>
      </w:r>
    </w:p>
    <w:p w:rsidR="00CF333B" w:rsidRDefault="00203638" w:rsidP="00203638">
      <w:pPr>
        <w:keepNext/>
        <w:spacing w:after="0" w:line="240" w:lineRule="auto"/>
        <w:jc w:val="center"/>
        <w:outlineLvl w:val="1"/>
        <w:rPr>
          <w:rFonts w:ascii="Times New Roman" w:eastAsia="Calibri" w:hAnsi="Times New Roman" w:cs="Times New Roman"/>
          <w:b/>
          <w:sz w:val="28"/>
          <w:szCs w:val="24"/>
          <w:lang w:val="nl-NL"/>
        </w:rPr>
      </w:pPr>
      <w:r>
        <w:rPr>
          <w:rFonts w:ascii="Times New Roman" w:eastAsia="Calibri" w:hAnsi="Times New Roman" w:cs="Times New Roman"/>
          <w:b/>
          <w:sz w:val="28"/>
          <w:szCs w:val="24"/>
          <w:lang w:val="nl-NL"/>
        </w:rPr>
        <w:t>Đoàn TNCS Hồ Chí Minh tỉnh Bình Định lần thứ</w:t>
      </w:r>
      <w:r w:rsidR="003A28B6">
        <w:rPr>
          <w:rFonts w:ascii="Times New Roman" w:eastAsia="Calibri" w:hAnsi="Times New Roman" w:cs="Times New Roman"/>
          <w:b/>
          <w:sz w:val="28"/>
          <w:szCs w:val="24"/>
          <w:lang w:val="nl-NL"/>
        </w:rPr>
        <w:t xml:space="preserve"> X</w:t>
      </w:r>
      <w:r w:rsidR="00C90D94">
        <w:rPr>
          <w:rFonts w:ascii="Times New Roman" w:eastAsia="Calibri" w:hAnsi="Times New Roman" w:cs="Times New Roman"/>
          <w:b/>
          <w:sz w:val="28"/>
          <w:szCs w:val="24"/>
          <w:lang w:val="nl-NL"/>
        </w:rPr>
        <w:t>I</w:t>
      </w:r>
      <w:r w:rsidR="00741D5A">
        <w:rPr>
          <w:rFonts w:ascii="Times New Roman" w:eastAsia="Calibri" w:hAnsi="Times New Roman" w:cs="Times New Roman"/>
          <w:b/>
          <w:sz w:val="28"/>
          <w:szCs w:val="24"/>
          <w:lang w:val="nl-NL"/>
        </w:rPr>
        <w:t>V</w:t>
      </w:r>
      <w:r w:rsidR="00C546AC" w:rsidRPr="00DF6614">
        <w:rPr>
          <w:rFonts w:ascii="Times New Roman" w:eastAsia="Calibri" w:hAnsi="Times New Roman" w:cs="Times New Roman"/>
          <w:b/>
          <w:sz w:val="28"/>
          <w:szCs w:val="24"/>
          <w:lang w:val="nl-NL"/>
        </w:rPr>
        <w:t xml:space="preserve">, </w:t>
      </w:r>
    </w:p>
    <w:p w:rsidR="00C546AC" w:rsidRPr="00DF6614" w:rsidRDefault="00C546AC" w:rsidP="00203638">
      <w:pPr>
        <w:keepNext/>
        <w:spacing w:after="0" w:line="240" w:lineRule="auto"/>
        <w:jc w:val="center"/>
        <w:outlineLvl w:val="1"/>
        <w:rPr>
          <w:rFonts w:ascii="Times New Roman" w:eastAsia="Calibri" w:hAnsi="Times New Roman" w:cs="Times New Roman"/>
          <w:b/>
          <w:sz w:val="28"/>
          <w:szCs w:val="24"/>
          <w:lang w:val="nl-NL"/>
        </w:rPr>
      </w:pPr>
      <w:r w:rsidRPr="00DF6614">
        <w:rPr>
          <w:rFonts w:ascii="Times New Roman" w:eastAsia="Calibri" w:hAnsi="Times New Roman" w:cs="Times New Roman"/>
          <w:b/>
          <w:sz w:val="28"/>
          <w:szCs w:val="24"/>
          <w:lang w:val="nl-NL"/>
        </w:rPr>
        <w:t>nhiệm kỳ</w:t>
      </w:r>
      <w:r w:rsidR="00203638">
        <w:rPr>
          <w:rFonts w:ascii="Times New Roman" w:eastAsia="Calibri" w:hAnsi="Times New Roman" w:cs="Times New Roman"/>
          <w:b/>
          <w:sz w:val="28"/>
          <w:szCs w:val="24"/>
          <w:lang w:val="nl-NL"/>
        </w:rPr>
        <w:t xml:space="preserve"> 20</w:t>
      </w:r>
      <w:r w:rsidR="00741D5A">
        <w:rPr>
          <w:rFonts w:ascii="Times New Roman" w:eastAsia="Calibri" w:hAnsi="Times New Roman" w:cs="Times New Roman"/>
          <w:b/>
          <w:sz w:val="28"/>
          <w:szCs w:val="24"/>
          <w:lang w:val="nl-NL"/>
        </w:rPr>
        <w:t>22</w:t>
      </w:r>
      <w:r w:rsidR="00203638">
        <w:rPr>
          <w:rFonts w:ascii="Times New Roman" w:eastAsia="Calibri" w:hAnsi="Times New Roman" w:cs="Times New Roman"/>
          <w:b/>
          <w:sz w:val="28"/>
          <w:szCs w:val="24"/>
          <w:lang w:val="nl-NL"/>
        </w:rPr>
        <w:t xml:space="preserve"> - 202</w:t>
      </w:r>
      <w:r w:rsidR="00741D5A">
        <w:rPr>
          <w:rFonts w:ascii="Times New Roman" w:eastAsia="Calibri" w:hAnsi="Times New Roman" w:cs="Times New Roman"/>
          <w:b/>
          <w:sz w:val="28"/>
          <w:szCs w:val="24"/>
          <w:lang w:val="nl-NL"/>
        </w:rPr>
        <w:t>7</w:t>
      </w:r>
    </w:p>
    <w:p w:rsidR="00C546AC" w:rsidRPr="00E061CD" w:rsidRDefault="00E061CD" w:rsidP="00E061CD">
      <w:pPr>
        <w:keepNext/>
        <w:spacing w:after="0" w:line="240" w:lineRule="auto"/>
        <w:jc w:val="center"/>
        <w:outlineLvl w:val="1"/>
        <w:rPr>
          <w:rFonts w:ascii="Times New Roman" w:eastAsia="Calibri" w:hAnsi="Times New Roman" w:cs="Times New Roman"/>
          <w:bCs/>
          <w:sz w:val="28"/>
          <w:szCs w:val="24"/>
          <w:lang w:val="nl-NL"/>
        </w:rPr>
      </w:pPr>
      <w:r>
        <w:rPr>
          <w:rFonts w:ascii="Times New Roman" w:eastAsia="Calibri" w:hAnsi="Times New Roman" w:cs="Times New Roman"/>
          <w:b/>
          <w:noProof/>
          <w:sz w:val="28"/>
          <w:szCs w:val="24"/>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59690</wp:posOffset>
                </wp:positionV>
                <wp:extent cx="62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97052" id="Straight Connector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7pt" to="4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" strokecolor="black [3200]" strokeweight=".5pt">
                <v:stroke joinstyle="miter"/>
                <w10:wrap anchorx="margin"/>
              </v:line>
            </w:pict>
          </mc:Fallback>
        </mc:AlternateContent>
      </w:r>
      <w:r>
        <w:rPr>
          <w:rFonts w:ascii="Times New Roman" w:eastAsia="Calibri" w:hAnsi="Times New Roman" w:cs="Times New Roman"/>
          <w:b/>
          <w:sz w:val="28"/>
          <w:szCs w:val="24"/>
          <w:lang w:val="nl-NL"/>
        </w:rPr>
        <w:t xml:space="preserve"> </w:t>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r>
        <w:rPr>
          <w:rFonts w:ascii="Times New Roman" w:eastAsia="Calibri" w:hAnsi="Times New Roman" w:cs="Times New Roman"/>
          <w:b/>
          <w:sz w:val="28"/>
          <w:szCs w:val="24"/>
          <w:lang w:val="nl-NL"/>
        </w:rPr>
        <w:softHyphen/>
      </w:r>
    </w:p>
    <w:p w:rsidR="00C546AC" w:rsidRPr="00DF6614" w:rsidRDefault="001D3A1A" w:rsidP="001D3A1A">
      <w:pPr>
        <w:keepNext/>
        <w:spacing w:before="120" w:after="120" w:line="240" w:lineRule="auto"/>
        <w:jc w:val="center"/>
        <w:outlineLvl w:val="3"/>
        <w:rPr>
          <w:rFonts w:ascii="Times New Roman" w:eastAsia="Calibri" w:hAnsi="Times New Roman" w:cs="Times New Roman"/>
          <w:b/>
          <w:bCs/>
          <w:sz w:val="28"/>
          <w:szCs w:val="28"/>
          <w:lang w:val="nl-NL"/>
        </w:rPr>
      </w:pPr>
      <w:r>
        <w:rPr>
          <w:rFonts w:ascii="Times New Roman" w:eastAsia="Calibri" w:hAnsi="Times New Roman" w:cs="Times New Roman"/>
          <w:b/>
          <w:bCs/>
          <w:sz w:val="28"/>
          <w:szCs w:val="24"/>
          <w:lang w:val="nl-NL"/>
        </w:rPr>
        <w:t xml:space="preserve">    </w:t>
      </w:r>
      <w:r w:rsidR="00C546AC" w:rsidRPr="00DF6614">
        <w:rPr>
          <w:rFonts w:ascii="Times New Roman" w:eastAsia="Calibri" w:hAnsi="Times New Roman" w:cs="Times New Roman"/>
          <w:b/>
          <w:bCs/>
          <w:sz w:val="28"/>
          <w:szCs w:val="24"/>
          <w:lang w:val="nl-NL"/>
        </w:rPr>
        <w:t xml:space="preserve">BAN THƯỜNG VỤ </w:t>
      </w:r>
      <w:r w:rsidR="00827FF0" w:rsidRPr="00DF6614">
        <w:rPr>
          <w:rFonts w:ascii="Times New Roman" w:eastAsia="Calibri" w:hAnsi="Times New Roman" w:cs="Times New Roman"/>
          <w:b/>
          <w:bCs/>
          <w:sz w:val="28"/>
          <w:szCs w:val="24"/>
          <w:lang w:val="nl-NL"/>
        </w:rPr>
        <w:t xml:space="preserve">TỈNH </w:t>
      </w:r>
      <w:r w:rsidR="00C546AC" w:rsidRPr="00DF6614">
        <w:rPr>
          <w:rFonts w:ascii="Times New Roman" w:eastAsia="Calibri" w:hAnsi="Times New Roman" w:cs="Times New Roman"/>
          <w:b/>
          <w:bCs/>
          <w:sz w:val="28"/>
          <w:szCs w:val="24"/>
          <w:lang w:val="nl-NL"/>
        </w:rPr>
        <w:t>ĐOÀN BÌNH ĐỊNH</w:t>
      </w:r>
    </w:p>
    <w:p w:rsidR="00B66FE9" w:rsidRDefault="000559FB"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4"/>
          <w:szCs w:val="24"/>
          <w:lang w:val="nl-NL"/>
        </w:rPr>
        <w:softHyphen/>
      </w:r>
      <w:r>
        <w:rPr>
          <w:rFonts w:ascii="Times New Roman" w:eastAsia="Calibri" w:hAnsi="Times New Roman" w:cs="Times New Roman"/>
          <w:bCs/>
          <w:sz w:val="24"/>
          <w:szCs w:val="24"/>
          <w:lang w:val="nl-NL"/>
        </w:rPr>
        <w:softHyphen/>
      </w:r>
      <w:r>
        <w:rPr>
          <w:rFonts w:ascii="Times New Roman" w:eastAsia="Calibri" w:hAnsi="Times New Roman" w:cs="Times New Roman"/>
          <w:bCs/>
          <w:sz w:val="24"/>
          <w:szCs w:val="24"/>
          <w:lang w:val="nl-NL"/>
        </w:rPr>
        <w:softHyphen/>
      </w:r>
      <w:r>
        <w:rPr>
          <w:rFonts w:ascii="Times New Roman" w:eastAsia="Calibri" w:hAnsi="Times New Roman" w:cs="Times New Roman"/>
          <w:bCs/>
          <w:sz w:val="24"/>
          <w:szCs w:val="24"/>
          <w:lang w:val="nl-NL"/>
        </w:rPr>
        <w:softHyphen/>
      </w:r>
      <w:r>
        <w:rPr>
          <w:rFonts w:ascii="Times New Roman" w:eastAsia="Calibri" w:hAnsi="Times New Roman" w:cs="Times New Roman"/>
          <w:bCs/>
          <w:sz w:val="24"/>
          <w:szCs w:val="24"/>
          <w:lang w:val="nl-NL"/>
        </w:rPr>
        <w:softHyphen/>
      </w:r>
      <w:r>
        <w:rPr>
          <w:rFonts w:ascii="Times New Roman" w:eastAsia="Calibri" w:hAnsi="Times New Roman" w:cs="Times New Roman"/>
          <w:bCs/>
          <w:sz w:val="24"/>
          <w:szCs w:val="24"/>
          <w:lang w:val="nl-NL"/>
        </w:rPr>
        <w:softHyphen/>
      </w:r>
      <w:r w:rsidR="00C546AC" w:rsidRPr="00DF6614">
        <w:rPr>
          <w:rFonts w:ascii="Times New Roman" w:eastAsia="Calibri" w:hAnsi="Times New Roman" w:cs="Times New Roman"/>
          <w:bCs/>
          <w:sz w:val="28"/>
          <w:szCs w:val="24"/>
          <w:lang w:val="nl-NL"/>
        </w:rPr>
        <w:t xml:space="preserve">- </w:t>
      </w:r>
      <w:r w:rsidR="003E4776">
        <w:rPr>
          <w:rFonts w:ascii="Times New Roman" w:eastAsia="Calibri" w:hAnsi="Times New Roman" w:cs="Times New Roman"/>
          <w:bCs/>
          <w:sz w:val="28"/>
          <w:szCs w:val="24"/>
          <w:lang w:val="nl-NL"/>
        </w:rPr>
        <w:t xml:space="preserve">Căn cứ </w:t>
      </w:r>
      <w:r w:rsidR="004E679B" w:rsidRPr="004E679B">
        <w:rPr>
          <w:rFonts w:ascii="Times New Roman" w:eastAsia="Calibri" w:hAnsi="Times New Roman" w:cs="Times New Roman"/>
          <w:bCs/>
          <w:sz w:val="28"/>
          <w:szCs w:val="24"/>
          <w:lang w:val="nl-NL"/>
        </w:rPr>
        <w:t>Chỉ thị số 11-CT/TU ngày 09/9/2021 của Ban Thường vụ Tỉnh ủy Bình Định về lãnh đạo đại hội Đoàn các cấp tiến tới Đại hội đại biểu Đoàn TNCS Hồ Chí Minh tỉnh Bình Định lần thứ XIV, nhiệm kỳ 2022 - 2027</w:t>
      </w:r>
      <w:r w:rsidR="004E679B">
        <w:rPr>
          <w:rFonts w:ascii="Times New Roman" w:eastAsia="Calibri" w:hAnsi="Times New Roman" w:cs="Times New Roman"/>
          <w:bCs/>
          <w:sz w:val="28"/>
          <w:szCs w:val="24"/>
          <w:lang w:val="nl-NL"/>
        </w:rPr>
        <w:t>;</w:t>
      </w:r>
    </w:p>
    <w:p w:rsidR="006D0DE1" w:rsidRPr="006D0DE1" w:rsidRDefault="006D0DE1"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Căn cứ </w:t>
      </w:r>
      <w:r w:rsidR="00C47DA1">
        <w:rPr>
          <w:rFonts w:ascii="Times New Roman" w:eastAsia="Calibri" w:hAnsi="Times New Roman" w:cs="Times New Roman"/>
          <w:bCs/>
          <w:sz w:val="28"/>
          <w:szCs w:val="24"/>
          <w:lang w:val="nl-NL"/>
        </w:rPr>
        <w:t xml:space="preserve">Quyết định </w:t>
      </w:r>
      <w:r w:rsidR="00741D5A" w:rsidRPr="00741D5A">
        <w:rPr>
          <w:rFonts w:ascii="Times New Roman" w:eastAsia="Calibri" w:hAnsi="Times New Roman" w:cs="Times New Roman"/>
          <w:bCs/>
          <w:sz w:val="28"/>
          <w:szCs w:val="24"/>
          <w:lang w:val="nl-NL"/>
        </w:rPr>
        <w:t>số 37-QĐ/TĐTN-TCKT ngày 17/01/2018</w:t>
      </w:r>
      <w:r w:rsidR="00741D5A">
        <w:rPr>
          <w:rFonts w:ascii="Times New Roman" w:eastAsia="Calibri" w:hAnsi="Times New Roman" w:cs="Times New Roman"/>
          <w:bCs/>
          <w:sz w:val="28"/>
          <w:szCs w:val="24"/>
          <w:lang w:val="nl-NL"/>
        </w:rPr>
        <w:t xml:space="preserve"> </w:t>
      </w:r>
      <w:r w:rsidR="00C47DA1">
        <w:rPr>
          <w:rFonts w:ascii="Times New Roman" w:eastAsia="Calibri" w:hAnsi="Times New Roman" w:cs="Times New Roman"/>
          <w:bCs/>
          <w:sz w:val="28"/>
          <w:szCs w:val="24"/>
          <w:lang w:val="nl-NL"/>
        </w:rPr>
        <w:t>của Ban Chấp hành Tỉnh đoàn về việc ban hành quy chế làm việc của Ban Chấp hành Tỉnh đoàn Bình Định khóa XII</w:t>
      </w:r>
      <w:r w:rsidR="00741D5A">
        <w:rPr>
          <w:rFonts w:ascii="Times New Roman" w:eastAsia="Calibri" w:hAnsi="Times New Roman" w:cs="Times New Roman"/>
          <w:bCs/>
          <w:sz w:val="28"/>
          <w:szCs w:val="24"/>
          <w:lang w:val="nl-NL"/>
        </w:rPr>
        <w:t>I</w:t>
      </w:r>
      <w:r w:rsidR="00C47DA1">
        <w:rPr>
          <w:rFonts w:ascii="Times New Roman" w:eastAsia="Calibri" w:hAnsi="Times New Roman" w:cs="Times New Roman"/>
          <w:bCs/>
          <w:sz w:val="28"/>
          <w:szCs w:val="24"/>
          <w:lang w:val="nl-NL"/>
        </w:rPr>
        <w:t>, nhiệm kỳ 201</w:t>
      </w:r>
      <w:r w:rsidR="00741D5A">
        <w:rPr>
          <w:rFonts w:ascii="Times New Roman" w:eastAsia="Calibri" w:hAnsi="Times New Roman" w:cs="Times New Roman"/>
          <w:bCs/>
          <w:sz w:val="28"/>
          <w:szCs w:val="24"/>
          <w:lang w:val="nl-NL"/>
        </w:rPr>
        <w:t>7</w:t>
      </w:r>
      <w:r w:rsidR="00C47DA1">
        <w:rPr>
          <w:rFonts w:ascii="Times New Roman" w:eastAsia="Calibri" w:hAnsi="Times New Roman" w:cs="Times New Roman"/>
          <w:bCs/>
          <w:sz w:val="28"/>
          <w:szCs w:val="24"/>
          <w:lang w:val="nl-NL"/>
        </w:rPr>
        <w:t>-20</w:t>
      </w:r>
      <w:r w:rsidR="00741D5A">
        <w:rPr>
          <w:rFonts w:ascii="Times New Roman" w:eastAsia="Calibri" w:hAnsi="Times New Roman" w:cs="Times New Roman"/>
          <w:bCs/>
          <w:sz w:val="28"/>
          <w:szCs w:val="24"/>
          <w:lang w:val="nl-NL"/>
        </w:rPr>
        <w:t>22</w:t>
      </w:r>
      <w:r>
        <w:rPr>
          <w:rFonts w:ascii="Times New Roman" w:eastAsia="Calibri" w:hAnsi="Times New Roman" w:cs="Times New Roman"/>
          <w:bCs/>
          <w:sz w:val="28"/>
          <w:szCs w:val="24"/>
          <w:lang w:val="nl-NL"/>
        </w:rPr>
        <w:t>;</w:t>
      </w:r>
    </w:p>
    <w:p w:rsidR="00C546AC" w:rsidRDefault="00C546AC" w:rsidP="00C4633A">
      <w:pPr>
        <w:keepNext/>
        <w:spacing w:before="120" w:after="120" w:line="240" w:lineRule="auto"/>
        <w:ind w:firstLine="720"/>
        <w:jc w:val="both"/>
        <w:outlineLvl w:val="1"/>
        <w:rPr>
          <w:rFonts w:ascii="Times New Roman" w:eastAsia="Calibri" w:hAnsi="Times New Roman" w:cs="Times New Roman"/>
          <w:sz w:val="28"/>
          <w:szCs w:val="24"/>
          <w:lang w:val="nl-NL"/>
        </w:rPr>
      </w:pPr>
      <w:r>
        <w:rPr>
          <w:rFonts w:asciiTheme="majorHAnsi" w:eastAsia="Calibri" w:hAnsiTheme="majorHAnsi" w:cstheme="majorHAnsi"/>
          <w:sz w:val="28"/>
          <w:szCs w:val="24"/>
          <w:lang w:val="nl-NL"/>
        </w:rPr>
        <w:t xml:space="preserve">- </w:t>
      </w:r>
      <w:r w:rsidRPr="00DF6614">
        <w:rPr>
          <w:rFonts w:ascii="Times New Roman" w:eastAsia="Calibri" w:hAnsi="Times New Roman" w:cs="Times New Roman"/>
          <w:sz w:val="28"/>
          <w:szCs w:val="24"/>
          <w:lang w:val="nl-NL"/>
        </w:rPr>
        <w:t xml:space="preserve">Căn cứ </w:t>
      </w:r>
      <w:r w:rsidR="00094CA2">
        <w:rPr>
          <w:rFonts w:ascii="Times New Roman" w:eastAsia="Calibri" w:hAnsi="Times New Roman" w:cs="Times New Roman"/>
          <w:sz w:val="28"/>
          <w:szCs w:val="24"/>
          <w:lang w:val="nl-NL"/>
        </w:rPr>
        <w:t xml:space="preserve">Kế hoạch số </w:t>
      </w:r>
      <w:r w:rsidR="00741D5A">
        <w:rPr>
          <w:rFonts w:ascii="Times New Roman" w:eastAsia="Calibri" w:hAnsi="Times New Roman" w:cs="Times New Roman"/>
          <w:sz w:val="28"/>
          <w:szCs w:val="24"/>
          <w:lang w:val="nl-NL"/>
        </w:rPr>
        <w:t>418</w:t>
      </w:r>
      <w:r w:rsidR="00094CA2">
        <w:rPr>
          <w:rFonts w:ascii="Times New Roman" w:eastAsia="Calibri" w:hAnsi="Times New Roman" w:cs="Times New Roman"/>
          <w:sz w:val="28"/>
          <w:szCs w:val="24"/>
          <w:lang w:val="nl-NL"/>
        </w:rPr>
        <w:t>-KH/TĐTN</w:t>
      </w:r>
      <w:r w:rsidR="00D84537">
        <w:rPr>
          <w:rFonts w:ascii="Times New Roman" w:eastAsia="Calibri" w:hAnsi="Times New Roman" w:cs="Times New Roman"/>
          <w:sz w:val="28"/>
          <w:szCs w:val="24"/>
          <w:lang w:val="nl-NL"/>
        </w:rPr>
        <w:t>-TCKT</w:t>
      </w:r>
      <w:r w:rsidR="00094CA2">
        <w:rPr>
          <w:rFonts w:ascii="Times New Roman" w:eastAsia="Calibri" w:hAnsi="Times New Roman" w:cs="Times New Roman"/>
          <w:sz w:val="28"/>
          <w:szCs w:val="24"/>
          <w:lang w:val="nl-NL"/>
        </w:rPr>
        <w:t xml:space="preserve"> ngày </w:t>
      </w:r>
      <w:r w:rsidR="00741D5A">
        <w:rPr>
          <w:rFonts w:ascii="Times New Roman" w:eastAsia="Calibri" w:hAnsi="Times New Roman" w:cs="Times New Roman"/>
          <w:sz w:val="28"/>
          <w:szCs w:val="24"/>
          <w:lang w:val="nl-NL"/>
        </w:rPr>
        <w:t>31/8/2021</w:t>
      </w:r>
      <w:r w:rsidR="00094CA2">
        <w:rPr>
          <w:rFonts w:ascii="Times New Roman" w:eastAsia="Calibri" w:hAnsi="Times New Roman" w:cs="Times New Roman"/>
          <w:sz w:val="28"/>
          <w:szCs w:val="24"/>
          <w:lang w:val="nl-NL"/>
        </w:rPr>
        <w:t xml:space="preserve"> của Ban </w:t>
      </w:r>
      <w:r w:rsidR="00B66FE9">
        <w:rPr>
          <w:rFonts w:ascii="Times New Roman" w:eastAsia="Calibri" w:hAnsi="Times New Roman" w:cs="Times New Roman"/>
          <w:sz w:val="28"/>
          <w:szCs w:val="24"/>
          <w:lang w:val="nl-NL"/>
        </w:rPr>
        <w:t>Thường vụ</w:t>
      </w:r>
      <w:r w:rsidR="00094CA2">
        <w:rPr>
          <w:rFonts w:ascii="Times New Roman" w:eastAsia="Calibri" w:hAnsi="Times New Roman" w:cs="Times New Roman"/>
          <w:sz w:val="28"/>
          <w:szCs w:val="24"/>
          <w:lang w:val="nl-NL"/>
        </w:rPr>
        <w:t xml:space="preserve"> Tỉ</w:t>
      </w:r>
      <w:r w:rsidR="00B66FE9">
        <w:rPr>
          <w:rFonts w:ascii="Times New Roman" w:eastAsia="Calibri" w:hAnsi="Times New Roman" w:cs="Times New Roman"/>
          <w:sz w:val="28"/>
          <w:szCs w:val="24"/>
          <w:lang w:val="nl-NL"/>
        </w:rPr>
        <w:t>nh đoàn</w:t>
      </w:r>
      <w:r w:rsidR="004100B7">
        <w:rPr>
          <w:rFonts w:ascii="Times New Roman" w:eastAsia="Calibri" w:hAnsi="Times New Roman" w:cs="Times New Roman"/>
          <w:sz w:val="28"/>
          <w:szCs w:val="24"/>
          <w:lang w:val="nl-NL"/>
        </w:rPr>
        <w:t xml:space="preserve"> về việ</w:t>
      </w:r>
      <w:r w:rsidR="00890D57">
        <w:rPr>
          <w:rFonts w:ascii="Times New Roman" w:eastAsia="Calibri" w:hAnsi="Times New Roman" w:cs="Times New Roman"/>
          <w:sz w:val="28"/>
          <w:szCs w:val="24"/>
          <w:lang w:val="nl-NL"/>
        </w:rPr>
        <w:t>c t</w:t>
      </w:r>
      <w:r w:rsidR="004100B7">
        <w:rPr>
          <w:rFonts w:ascii="Times New Roman" w:eastAsia="Calibri" w:hAnsi="Times New Roman" w:cs="Times New Roman"/>
          <w:sz w:val="28"/>
          <w:szCs w:val="24"/>
          <w:lang w:val="nl-NL"/>
        </w:rPr>
        <w:t>ổ chức Đại hội Đoàn các cấp, tiến tới Đại hộ</w:t>
      </w:r>
      <w:r w:rsidR="001032BB">
        <w:rPr>
          <w:rFonts w:ascii="Times New Roman" w:eastAsia="Calibri" w:hAnsi="Times New Roman" w:cs="Times New Roman"/>
          <w:sz w:val="28"/>
          <w:szCs w:val="24"/>
          <w:lang w:val="nl-NL"/>
        </w:rPr>
        <w:t>i đ</w:t>
      </w:r>
      <w:r w:rsidR="004100B7">
        <w:rPr>
          <w:rFonts w:ascii="Times New Roman" w:eastAsia="Calibri" w:hAnsi="Times New Roman" w:cs="Times New Roman"/>
          <w:sz w:val="28"/>
          <w:szCs w:val="24"/>
          <w:lang w:val="nl-NL"/>
        </w:rPr>
        <w:t>ại biểu Đoàn TNCS Hồ Chí Minh tỉnh Bình Định lần thứ XI</w:t>
      </w:r>
      <w:r w:rsidR="00741D5A">
        <w:rPr>
          <w:rFonts w:ascii="Times New Roman" w:eastAsia="Calibri" w:hAnsi="Times New Roman" w:cs="Times New Roman"/>
          <w:sz w:val="28"/>
          <w:szCs w:val="24"/>
          <w:lang w:val="nl-NL"/>
        </w:rPr>
        <w:t>V</w:t>
      </w:r>
      <w:r w:rsidR="004100B7">
        <w:rPr>
          <w:rFonts w:ascii="Times New Roman" w:eastAsia="Calibri" w:hAnsi="Times New Roman" w:cs="Times New Roman"/>
          <w:sz w:val="28"/>
          <w:szCs w:val="24"/>
          <w:lang w:val="nl-NL"/>
        </w:rPr>
        <w:t>, nhiệm kỳ 20</w:t>
      </w:r>
      <w:r w:rsidR="00741D5A">
        <w:rPr>
          <w:rFonts w:ascii="Times New Roman" w:eastAsia="Calibri" w:hAnsi="Times New Roman" w:cs="Times New Roman"/>
          <w:sz w:val="28"/>
          <w:szCs w:val="24"/>
          <w:lang w:val="nl-NL"/>
        </w:rPr>
        <w:t>22</w:t>
      </w:r>
      <w:r w:rsidR="004100B7">
        <w:rPr>
          <w:rFonts w:ascii="Times New Roman" w:eastAsia="Calibri" w:hAnsi="Times New Roman" w:cs="Times New Roman"/>
          <w:sz w:val="28"/>
          <w:szCs w:val="24"/>
          <w:lang w:val="nl-NL"/>
        </w:rPr>
        <w:t xml:space="preserve"> </w:t>
      </w:r>
      <w:r w:rsidR="00A37020">
        <w:rPr>
          <w:rFonts w:ascii="Times New Roman" w:eastAsia="Calibri" w:hAnsi="Times New Roman" w:cs="Times New Roman"/>
          <w:sz w:val="28"/>
          <w:szCs w:val="24"/>
          <w:lang w:val="nl-NL"/>
        </w:rPr>
        <w:t>-</w:t>
      </w:r>
      <w:r w:rsidR="005B7C64">
        <w:rPr>
          <w:rFonts w:ascii="Times New Roman" w:eastAsia="Calibri" w:hAnsi="Times New Roman" w:cs="Times New Roman"/>
          <w:sz w:val="28"/>
          <w:szCs w:val="24"/>
          <w:lang w:val="nl-NL"/>
        </w:rPr>
        <w:t xml:space="preserve"> 202</w:t>
      </w:r>
      <w:r w:rsidR="00741D5A">
        <w:rPr>
          <w:rFonts w:ascii="Times New Roman" w:eastAsia="Calibri" w:hAnsi="Times New Roman" w:cs="Times New Roman"/>
          <w:sz w:val="28"/>
          <w:szCs w:val="24"/>
          <w:lang w:val="nl-NL"/>
        </w:rPr>
        <w:t>7</w:t>
      </w:r>
      <w:r w:rsidR="005B7C64">
        <w:rPr>
          <w:rFonts w:ascii="Times New Roman" w:eastAsia="Calibri" w:hAnsi="Times New Roman" w:cs="Times New Roman"/>
          <w:sz w:val="28"/>
          <w:szCs w:val="24"/>
          <w:lang w:val="nl-NL"/>
        </w:rPr>
        <w:t>;</w:t>
      </w:r>
    </w:p>
    <w:p w:rsidR="004E679B" w:rsidRPr="005B7C64" w:rsidRDefault="004E679B" w:rsidP="004E679B">
      <w:pPr>
        <w:keepNext/>
        <w:spacing w:before="120" w:after="120" w:line="240" w:lineRule="auto"/>
        <w:ind w:firstLine="720"/>
        <w:jc w:val="both"/>
        <w:outlineLvl w:val="1"/>
        <w:rPr>
          <w:rFonts w:ascii="Times New Roman" w:eastAsia="Calibri" w:hAnsi="Times New Roman" w:cs="Times New Roman"/>
          <w:sz w:val="28"/>
          <w:szCs w:val="24"/>
          <w:lang w:val="nl-NL"/>
        </w:rPr>
      </w:pPr>
      <w:r>
        <w:rPr>
          <w:rFonts w:ascii="Times New Roman" w:eastAsia="Calibri" w:hAnsi="Times New Roman" w:cs="Times New Roman"/>
          <w:sz w:val="28"/>
          <w:szCs w:val="24"/>
          <w:lang w:val="nl-NL"/>
        </w:rPr>
        <w:t xml:space="preserve">- Căn cứ Đề án số </w:t>
      </w:r>
      <w:r w:rsidR="00D36903">
        <w:rPr>
          <w:rFonts w:ascii="Times New Roman" w:eastAsia="Calibri" w:hAnsi="Times New Roman" w:cs="Times New Roman"/>
          <w:sz w:val="28"/>
          <w:szCs w:val="24"/>
          <w:lang w:val="nl-NL"/>
        </w:rPr>
        <w:t>02</w:t>
      </w:r>
      <w:r w:rsidRPr="004E679B">
        <w:rPr>
          <w:rFonts w:ascii="Times New Roman" w:eastAsia="Calibri" w:hAnsi="Times New Roman" w:cs="Times New Roman"/>
          <w:sz w:val="28"/>
          <w:szCs w:val="24"/>
          <w:lang w:val="nl-NL"/>
        </w:rPr>
        <w:t>-ĐA/TĐTN-TCKT</w:t>
      </w:r>
      <w:r>
        <w:rPr>
          <w:rFonts w:ascii="Times New Roman" w:eastAsia="Calibri" w:hAnsi="Times New Roman" w:cs="Times New Roman"/>
          <w:sz w:val="28"/>
          <w:szCs w:val="24"/>
          <w:lang w:val="nl-NL"/>
        </w:rPr>
        <w:t xml:space="preserve"> ngày </w:t>
      </w:r>
      <w:r w:rsidR="00D36903">
        <w:rPr>
          <w:rFonts w:ascii="Times New Roman" w:eastAsia="Calibri" w:hAnsi="Times New Roman" w:cs="Times New Roman"/>
          <w:sz w:val="28"/>
          <w:szCs w:val="24"/>
          <w:lang w:val="nl-NL"/>
        </w:rPr>
        <w:t>22</w:t>
      </w:r>
      <w:r>
        <w:rPr>
          <w:rFonts w:ascii="Times New Roman" w:eastAsia="Calibri" w:hAnsi="Times New Roman" w:cs="Times New Roman"/>
          <w:sz w:val="28"/>
          <w:szCs w:val="24"/>
          <w:lang w:val="nl-NL"/>
        </w:rPr>
        <w:t>/9/2021 của Ban Thường vụ Tỉnh đoàn về việc t</w:t>
      </w:r>
      <w:r w:rsidRPr="004E679B">
        <w:rPr>
          <w:rFonts w:ascii="Times New Roman" w:eastAsia="Calibri" w:hAnsi="Times New Roman" w:cs="Times New Roman"/>
          <w:sz w:val="28"/>
          <w:szCs w:val="24"/>
          <w:lang w:val="nl-NL"/>
        </w:rPr>
        <w:t>ổ chức Đại hội đại biểu Đoàn TNCS Hồ Chí Minh tỉnh Bình Định</w:t>
      </w:r>
      <w:r>
        <w:rPr>
          <w:rFonts w:ascii="Times New Roman" w:eastAsia="Calibri" w:hAnsi="Times New Roman" w:cs="Times New Roman"/>
          <w:sz w:val="28"/>
          <w:szCs w:val="24"/>
          <w:lang w:val="nl-NL"/>
        </w:rPr>
        <w:t xml:space="preserve"> </w:t>
      </w:r>
      <w:r w:rsidRPr="004E679B">
        <w:rPr>
          <w:rFonts w:ascii="Times New Roman" w:eastAsia="Calibri" w:hAnsi="Times New Roman" w:cs="Times New Roman"/>
          <w:sz w:val="28"/>
          <w:szCs w:val="24"/>
          <w:lang w:val="nl-NL"/>
        </w:rPr>
        <w:t>lần thứ XIV, nhiệm kỳ 2022 - 2027</w:t>
      </w:r>
      <w:r>
        <w:rPr>
          <w:rFonts w:ascii="Times New Roman" w:eastAsia="Calibri" w:hAnsi="Times New Roman" w:cs="Times New Roman"/>
          <w:sz w:val="28"/>
          <w:szCs w:val="24"/>
          <w:lang w:val="nl-NL"/>
        </w:rPr>
        <w:t>;</w:t>
      </w:r>
    </w:p>
    <w:p w:rsidR="00E31200" w:rsidRDefault="00C546AC" w:rsidP="00C4633A">
      <w:pPr>
        <w:spacing w:before="120" w:after="120" w:line="240" w:lineRule="auto"/>
        <w:ind w:firstLine="720"/>
        <w:jc w:val="both"/>
        <w:rPr>
          <w:rFonts w:ascii="Times New Roman" w:eastAsia="Calibri" w:hAnsi="Times New Roman" w:cs="Times New Roman"/>
          <w:bCs/>
          <w:sz w:val="28"/>
          <w:szCs w:val="24"/>
          <w:lang w:val="nl-NL"/>
        </w:rPr>
      </w:pPr>
      <w:r w:rsidRPr="00DF6614">
        <w:rPr>
          <w:rFonts w:ascii="Times New Roman" w:eastAsia="Calibri" w:hAnsi="Times New Roman" w:cs="Times New Roman"/>
          <w:bCs/>
          <w:sz w:val="28"/>
          <w:szCs w:val="24"/>
          <w:lang w:val="nl-NL"/>
        </w:rPr>
        <w:t>- Xét đề nghị của Ban Tổ chức - Kiểm tra Tỉ</w:t>
      </w:r>
      <w:r w:rsidR="00073604">
        <w:rPr>
          <w:rFonts w:ascii="Times New Roman" w:eastAsia="Calibri" w:hAnsi="Times New Roman" w:cs="Times New Roman"/>
          <w:bCs/>
          <w:sz w:val="28"/>
          <w:szCs w:val="24"/>
          <w:lang w:val="nl-NL"/>
        </w:rPr>
        <w:t>nh đoàn,</w:t>
      </w:r>
    </w:p>
    <w:p w:rsidR="00E31200" w:rsidRPr="00E31200" w:rsidRDefault="00E31200" w:rsidP="00C4633A">
      <w:pPr>
        <w:spacing w:before="120" w:after="120" w:line="240" w:lineRule="auto"/>
        <w:ind w:firstLine="720"/>
        <w:jc w:val="both"/>
        <w:rPr>
          <w:rFonts w:ascii="Times New Roman" w:eastAsia="Calibri" w:hAnsi="Times New Roman" w:cs="Times New Roman"/>
          <w:bCs/>
          <w:sz w:val="6"/>
          <w:szCs w:val="6"/>
          <w:lang w:val="nl-NL"/>
        </w:rPr>
      </w:pPr>
    </w:p>
    <w:p w:rsidR="00E31200" w:rsidRDefault="00C546AC" w:rsidP="00C4633A">
      <w:pPr>
        <w:keepNext/>
        <w:spacing w:before="120" w:after="120" w:line="240" w:lineRule="auto"/>
        <w:jc w:val="center"/>
        <w:outlineLvl w:val="4"/>
        <w:rPr>
          <w:rFonts w:ascii="Times New Roman" w:eastAsia="Calibri" w:hAnsi="Times New Roman" w:cs="Times New Roman"/>
          <w:b/>
          <w:sz w:val="28"/>
          <w:szCs w:val="28"/>
          <w:lang w:val="nl-NL"/>
        </w:rPr>
      </w:pPr>
      <w:r w:rsidRPr="00DF6614">
        <w:rPr>
          <w:rFonts w:ascii="Times New Roman" w:eastAsia="Calibri" w:hAnsi="Times New Roman" w:cs="Times New Roman"/>
          <w:b/>
          <w:sz w:val="28"/>
          <w:szCs w:val="28"/>
          <w:lang w:val="nl-NL"/>
        </w:rPr>
        <w:t>QUYẾT ĐỊNH</w:t>
      </w:r>
    </w:p>
    <w:p w:rsidR="00E31200" w:rsidRPr="00E31200" w:rsidRDefault="00E31200" w:rsidP="00C4633A">
      <w:pPr>
        <w:keepNext/>
        <w:spacing w:before="120" w:after="120" w:line="240" w:lineRule="auto"/>
        <w:ind w:firstLine="720"/>
        <w:jc w:val="center"/>
        <w:outlineLvl w:val="4"/>
        <w:rPr>
          <w:rFonts w:ascii="Times New Roman" w:eastAsia="Calibri" w:hAnsi="Times New Roman" w:cs="Times New Roman"/>
          <w:b/>
          <w:sz w:val="6"/>
          <w:szCs w:val="6"/>
          <w:lang w:val="nl-NL"/>
        </w:rPr>
      </w:pPr>
    </w:p>
    <w:p w:rsidR="000D5CFF" w:rsidRPr="005B7C64" w:rsidRDefault="00C546AC" w:rsidP="00C4633A">
      <w:pPr>
        <w:keepNext/>
        <w:spacing w:before="120" w:after="120" w:line="240" w:lineRule="auto"/>
        <w:ind w:firstLine="720"/>
        <w:jc w:val="both"/>
        <w:outlineLvl w:val="4"/>
        <w:rPr>
          <w:rFonts w:ascii="Times New Roman" w:eastAsia="Calibri" w:hAnsi="Times New Roman" w:cs="Times New Roman"/>
          <w:sz w:val="28"/>
          <w:szCs w:val="24"/>
          <w:lang w:val="nl-NL"/>
        </w:rPr>
      </w:pPr>
      <w:r w:rsidRPr="00DF6614">
        <w:rPr>
          <w:rFonts w:ascii="Times New Roman" w:eastAsia="Calibri" w:hAnsi="Times New Roman" w:cs="Times New Roman"/>
          <w:b/>
          <w:sz w:val="28"/>
          <w:szCs w:val="24"/>
          <w:lang w:val="nl-NL"/>
        </w:rPr>
        <w:t>Điều 1</w:t>
      </w:r>
      <w:r w:rsidRPr="00DF6614">
        <w:rPr>
          <w:rFonts w:ascii="Times New Roman" w:eastAsia="Calibri" w:hAnsi="Times New Roman" w:cs="Times New Roman"/>
          <w:bCs/>
          <w:sz w:val="28"/>
          <w:szCs w:val="24"/>
          <w:lang w:val="nl-NL"/>
        </w:rPr>
        <w:t>:</w:t>
      </w:r>
      <w:r w:rsidRPr="00DF6614">
        <w:rPr>
          <w:rFonts w:ascii="Times New Roman" w:eastAsia="Calibri" w:hAnsi="Times New Roman" w:cs="Times New Roman"/>
          <w:b/>
          <w:sz w:val="28"/>
          <w:szCs w:val="24"/>
          <w:lang w:val="nl-NL"/>
        </w:rPr>
        <w:t xml:space="preserve"> </w:t>
      </w:r>
      <w:r w:rsidR="005B7C64" w:rsidRPr="005B7C64">
        <w:rPr>
          <w:rFonts w:ascii="Times New Roman" w:eastAsia="Calibri" w:hAnsi="Times New Roman" w:cs="Times New Roman"/>
          <w:sz w:val="28"/>
          <w:szCs w:val="24"/>
          <w:lang w:val="nl-NL"/>
        </w:rPr>
        <w:t>Thành lập Ban Tổ chức Đại hội đại biểu Đoàn TNCS Hồ Chí Minh tỉnh Bình Định lần thứ</w:t>
      </w:r>
      <w:r w:rsidR="00741D5A">
        <w:rPr>
          <w:rFonts w:ascii="Times New Roman" w:eastAsia="Calibri" w:hAnsi="Times New Roman" w:cs="Times New Roman"/>
          <w:sz w:val="28"/>
          <w:szCs w:val="24"/>
          <w:lang w:val="nl-NL"/>
        </w:rPr>
        <w:t xml:space="preserve"> XIV</w:t>
      </w:r>
      <w:r w:rsidR="004E679B">
        <w:rPr>
          <w:rFonts w:ascii="Times New Roman" w:eastAsia="Calibri" w:hAnsi="Times New Roman" w:cs="Times New Roman"/>
          <w:sz w:val="28"/>
          <w:szCs w:val="24"/>
          <w:lang w:val="nl-NL"/>
        </w:rPr>
        <w:t>, nhiệm kỳ 20</w:t>
      </w:r>
      <w:r w:rsidR="006B03DA">
        <w:rPr>
          <w:rFonts w:ascii="Times New Roman" w:eastAsia="Calibri" w:hAnsi="Times New Roman" w:cs="Times New Roman"/>
          <w:sz w:val="28"/>
          <w:szCs w:val="24"/>
          <w:lang w:val="nl-NL"/>
        </w:rPr>
        <w:t>22</w:t>
      </w:r>
      <w:r w:rsidR="004E679B">
        <w:rPr>
          <w:rFonts w:ascii="Times New Roman" w:eastAsia="Calibri" w:hAnsi="Times New Roman" w:cs="Times New Roman"/>
          <w:sz w:val="28"/>
          <w:szCs w:val="24"/>
          <w:lang w:val="nl-NL"/>
        </w:rPr>
        <w:t xml:space="preserve"> - 202</w:t>
      </w:r>
      <w:r w:rsidR="006B03DA">
        <w:rPr>
          <w:rFonts w:ascii="Times New Roman" w:eastAsia="Calibri" w:hAnsi="Times New Roman" w:cs="Times New Roman"/>
          <w:sz w:val="28"/>
          <w:szCs w:val="24"/>
          <w:lang w:val="nl-NL"/>
        </w:rPr>
        <w:t>7</w:t>
      </w:r>
      <w:r w:rsidR="005B7C64" w:rsidRPr="005B7C64">
        <w:rPr>
          <w:rFonts w:ascii="Times New Roman" w:eastAsia="Calibri" w:hAnsi="Times New Roman" w:cs="Times New Roman"/>
          <w:sz w:val="28"/>
          <w:szCs w:val="24"/>
          <w:lang w:val="nl-NL"/>
        </w:rPr>
        <w:t xml:space="preserve"> gồm các đồng chí có tên sau</w:t>
      </w:r>
      <w:r w:rsidR="005B7C64">
        <w:rPr>
          <w:rFonts w:ascii="Times New Roman" w:eastAsia="Calibri" w:hAnsi="Times New Roman" w:cs="Times New Roman"/>
          <w:sz w:val="28"/>
          <w:szCs w:val="24"/>
          <w:lang w:val="nl-NL"/>
        </w:rPr>
        <w:t>:</w:t>
      </w:r>
    </w:p>
    <w:p w:rsidR="00E85554" w:rsidRDefault="00B121AA" w:rsidP="00C4633A">
      <w:pPr>
        <w:spacing w:before="120" w:after="120" w:line="240" w:lineRule="auto"/>
        <w:ind w:firstLine="720"/>
        <w:jc w:val="both"/>
        <w:rPr>
          <w:rFonts w:ascii="Times New Roman" w:eastAsia="Calibri" w:hAnsi="Times New Roman" w:cs="Times New Roman"/>
          <w:bCs/>
          <w:sz w:val="28"/>
          <w:szCs w:val="24"/>
          <w:lang w:val="nl-NL"/>
        </w:rPr>
      </w:pPr>
      <w:r w:rsidRPr="00741D5A">
        <w:rPr>
          <w:rFonts w:ascii="Times New Roman" w:eastAsia="Calibri" w:hAnsi="Times New Roman" w:cs="Times New Roman"/>
          <w:b/>
          <w:bCs/>
          <w:sz w:val="28"/>
          <w:szCs w:val="24"/>
          <w:lang w:val="nl-NL"/>
        </w:rPr>
        <w:t xml:space="preserve">1. </w:t>
      </w:r>
      <w:r w:rsidR="00A37020" w:rsidRPr="00741D5A">
        <w:rPr>
          <w:rFonts w:ascii="Times New Roman" w:eastAsia="Calibri" w:hAnsi="Times New Roman" w:cs="Times New Roman"/>
          <w:b/>
          <w:bCs/>
          <w:sz w:val="28"/>
          <w:szCs w:val="24"/>
          <w:lang w:val="nl-NL"/>
        </w:rPr>
        <w:t>Trưởng ban</w:t>
      </w:r>
      <w:r w:rsidR="0037218A" w:rsidRPr="00741D5A">
        <w:rPr>
          <w:rFonts w:ascii="Times New Roman" w:eastAsia="Calibri" w:hAnsi="Times New Roman" w:cs="Times New Roman"/>
          <w:b/>
          <w:bCs/>
          <w:sz w:val="28"/>
          <w:szCs w:val="24"/>
          <w:lang w:val="nl-NL"/>
        </w:rPr>
        <w:t>:</w:t>
      </w:r>
      <w:r w:rsidR="0041627D">
        <w:rPr>
          <w:rFonts w:ascii="Times New Roman" w:eastAsia="Calibri" w:hAnsi="Times New Roman" w:cs="Times New Roman"/>
          <w:bCs/>
          <w:sz w:val="28"/>
          <w:szCs w:val="24"/>
          <w:lang w:val="nl-NL"/>
        </w:rPr>
        <w:t xml:space="preserve"> </w:t>
      </w:r>
      <w:r w:rsidR="00A37020">
        <w:rPr>
          <w:rFonts w:ascii="Times New Roman" w:eastAsia="Calibri" w:hAnsi="Times New Roman" w:cs="Times New Roman"/>
          <w:bCs/>
          <w:sz w:val="28"/>
          <w:szCs w:val="24"/>
          <w:lang w:val="nl-NL"/>
        </w:rPr>
        <w:t xml:space="preserve">Đ/c </w:t>
      </w:r>
      <w:r w:rsidR="00741D5A">
        <w:rPr>
          <w:rFonts w:ascii="Times New Roman" w:eastAsia="Calibri" w:hAnsi="Times New Roman" w:cs="Times New Roman"/>
          <w:bCs/>
          <w:sz w:val="28"/>
          <w:szCs w:val="24"/>
          <w:lang w:val="nl-NL"/>
        </w:rPr>
        <w:t>Hà Duy Trung</w:t>
      </w:r>
      <w:r w:rsidR="00A37020">
        <w:rPr>
          <w:rFonts w:ascii="Times New Roman" w:eastAsia="Calibri" w:hAnsi="Times New Roman" w:cs="Times New Roman"/>
          <w:bCs/>
          <w:sz w:val="28"/>
          <w:szCs w:val="24"/>
          <w:lang w:val="nl-NL"/>
        </w:rPr>
        <w:t xml:space="preserve"> - </w:t>
      </w:r>
      <w:r w:rsidR="00741D5A">
        <w:rPr>
          <w:rFonts w:ascii="Times New Roman" w:eastAsia="Calibri" w:hAnsi="Times New Roman" w:cs="Times New Roman"/>
          <w:bCs/>
          <w:sz w:val="28"/>
          <w:szCs w:val="24"/>
          <w:lang w:val="nl-NL"/>
        </w:rPr>
        <w:t xml:space="preserve">Tỉnh ủy viên, Ủy viên Ban Chấp hành Trung ương Đoàn, </w:t>
      </w:r>
      <w:r w:rsidR="00A37020">
        <w:rPr>
          <w:rFonts w:ascii="Times New Roman" w:eastAsia="Calibri" w:hAnsi="Times New Roman" w:cs="Times New Roman"/>
          <w:bCs/>
          <w:sz w:val="28"/>
          <w:szCs w:val="24"/>
          <w:lang w:val="nl-NL"/>
        </w:rPr>
        <w:t>Bí thư Tỉnh đoàn</w:t>
      </w:r>
      <w:r w:rsidR="001D1FC1">
        <w:rPr>
          <w:rFonts w:ascii="Times New Roman" w:eastAsia="Calibri" w:hAnsi="Times New Roman" w:cs="Times New Roman"/>
          <w:bCs/>
          <w:sz w:val="28"/>
          <w:szCs w:val="24"/>
          <w:lang w:val="nl-NL"/>
        </w:rPr>
        <w:t>.</w:t>
      </w:r>
    </w:p>
    <w:p w:rsidR="003C2D39" w:rsidRPr="00741D5A" w:rsidRDefault="00B121AA" w:rsidP="00C4633A">
      <w:pPr>
        <w:spacing w:before="120" w:after="120" w:line="240" w:lineRule="auto"/>
        <w:ind w:firstLine="720"/>
        <w:jc w:val="both"/>
        <w:rPr>
          <w:rFonts w:ascii="Times New Roman" w:eastAsia="Calibri" w:hAnsi="Times New Roman" w:cs="Times New Roman"/>
          <w:b/>
          <w:bCs/>
          <w:sz w:val="28"/>
          <w:szCs w:val="24"/>
          <w:lang w:val="nl-NL"/>
        </w:rPr>
      </w:pPr>
      <w:r w:rsidRPr="00741D5A">
        <w:rPr>
          <w:rFonts w:ascii="Times New Roman" w:eastAsia="Calibri" w:hAnsi="Times New Roman" w:cs="Times New Roman"/>
          <w:b/>
          <w:bCs/>
          <w:sz w:val="28"/>
          <w:szCs w:val="24"/>
          <w:lang w:val="nl-NL"/>
        </w:rPr>
        <w:t xml:space="preserve">2. </w:t>
      </w:r>
      <w:r w:rsidR="0025400B" w:rsidRPr="00741D5A">
        <w:rPr>
          <w:rFonts w:ascii="Times New Roman" w:eastAsia="Calibri" w:hAnsi="Times New Roman" w:cs="Times New Roman"/>
          <w:b/>
          <w:bCs/>
          <w:sz w:val="28"/>
          <w:szCs w:val="24"/>
          <w:lang w:val="nl-NL"/>
        </w:rPr>
        <w:t xml:space="preserve">Phó </w:t>
      </w:r>
      <w:r w:rsidR="004E679B">
        <w:rPr>
          <w:rFonts w:ascii="Times New Roman" w:eastAsia="Calibri" w:hAnsi="Times New Roman" w:cs="Times New Roman"/>
          <w:b/>
          <w:bCs/>
          <w:sz w:val="28"/>
          <w:szCs w:val="24"/>
          <w:lang w:val="nl-NL"/>
        </w:rPr>
        <w:t xml:space="preserve">Trưởng </w:t>
      </w:r>
      <w:r w:rsidR="0025400B" w:rsidRPr="00741D5A">
        <w:rPr>
          <w:rFonts w:ascii="Times New Roman" w:eastAsia="Calibri" w:hAnsi="Times New Roman" w:cs="Times New Roman"/>
          <w:b/>
          <w:bCs/>
          <w:sz w:val="28"/>
          <w:szCs w:val="24"/>
          <w:lang w:val="nl-NL"/>
        </w:rPr>
        <w:t>ban</w:t>
      </w:r>
    </w:p>
    <w:p w:rsidR="00B121AA" w:rsidRDefault="003C2D39"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w:t>
      </w:r>
      <w:r w:rsidR="0041627D">
        <w:rPr>
          <w:rFonts w:ascii="Times New Roman" w:eastAsia="Calibri" w:hAnsi="Times New Roman" w:cs="Times New Roman"/>
          <w:bCs/>
          <w:sz w:val="28"/>
          <w:szCs w:val="24"/>
          <w:lang w:val="nl-NL"/>
        </w:rPr>
        <w:t xml:space="preserve"> </w:t>
      </w:r>
      <w:r w:rsidR="00A37020">
        <w:rPr>
          <w:rFonts w:ascii="Times New Roman" w:eastAsia="Calibri" w:hAnsi="Times New Roman" w:cs="Times New Roman"/>
          <w:bCs/>
          <w:sz w:val="28"/>
          <w:szCs w:val="24"/>
          <w:lang w:val="nl-NL"/>
        </w:rPr>
        <w:t xml:space="preserve">Đ/c </w:t>
      </w:r>
      <w:r w:rsidR="00741D5A">
        <w:rPr>
          <w:rFonts w:ascii="Times New Roman" w:eastAsia="Calibri" w:hAnsi="Times New Roman" w:cs="Times New Roman"/>
          <w:bCs/>
          <w:sz w:val="28"/>
          <w:szCs w:val="24"/>
          <w:lang w:val="nl-NL"/>
        </w:rPr>
        <w:t>Nguyễn Thành Trung</w:t>
      </w:r>
      <w:r w:rsidR="00A37020">
        <w:rPr>
          <w:rFonts w:ascii="Times New Roman" w:eastAsia="Calibri" w:hAnsi="Times New Roman" w:cs="Times New Roman"/>
          <w:bCs/>
          <w:sz w:val="28"/>
          <w:szCs w:val="24"/>
          <w:lang w:val="nl-NL"/>
        </w:rPr>
        <w:t xml:space="preserve"> - Phó Bí thư Thường trực Tỉnh đoàn</w:t>
      </w:r>
      <w:r w:rsidR="007535E9">
        <w:rPr>
          <w:rFonts w:ascii="Times New Roman" w:eastAsia="Calibri" w:hAnsi="Times New Roman" w:cs="Times New Roman"/>
          <w:bCs/>
          <w:sz w:val="28"/>
          <w:szCs w:val="24"/>
          <w:lang w:val="nl-NL"/>
        </w:rPr>
        <w:t>.</w:t>
      </w:r>
    </w:p>
    <w:p w:rsidR="0025400B" w:rsidRDefault="0025400B"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Đ/c Huỳnh Thị </w:t>
      </w:r>
      <w:r w:rsidR="00741D5A">
        <w:rPr>
          <w:rFonts w:ascii="Times New Roman" w:eastAsia="Calibri" w:hAnsi="Times New Roman" w:cs="Times New Roman"/>
          <w:bCs/>
          <w:sz w:val="28"/>
          <w:szCs w:val="24"/>
          <w:lang w:val="nl-NL"/>
        </w:rPr>
        <w:t>Thanh Nguyệt</w:t>
      </w:r>
      <w:r>
        <w:rPr>
          <w:rFonts w:ascii="Times New Roman" w:eastAsia="Calibri" w:hAnsi="Times New Roman" w:cs="Times New Roman"/>
          <w:bCs/>
          <w:sz w:val="28"/>
          <w:szCs w:val="24"/>
          <w:lang w:val="nl-NL"/>
        </w:rPr>
        <w:t xml:space="preserve"> - Phó Bí thư Tỉnh đoàn.</w:t>
      </w:r>
    </w:p>
    <w:p w:rsidR="007B087F" w:rsidRDefault="007B087F"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w:t>
      </w:r>
      <w:r w:rsidR="007535E9">
        <w:rPr>
          <w:rFonts w:ascii="Times New Roman" w:eastAsia="Calibri" w:hAnsi="Times New Roman" w:cs="Times New Roman"/>
          <w:bCs/>
          <w:sz w:val="28"/>
          <w:szCs w:val="24"/>
          <w:lang w:val="nl-NL"/>
        </w:rPr>
        <w:t xml:space="preserve">Đ/c </w:t>
      </w:r>
      <w:r w:rsidR="00741D5A">
        <w:rPr>
          <w:rFonts w:ascii="Times New Roman" w:eastAsia="Calibri" w:hAnsi="Times New Roman" w:cs="Times New Roman"/>
          <w:bCs/>
          <w:sz w:val="28"/>
          <w:szCs w:val="24"/>
          <w:lang w:val="nl-NL"/>
        </w:rPr>
        <w:t>Phạm Hồng Hiệp</w:t>
      </w:r>
      <w:r w:rsidR="007535E9">
        <w:rPr>
          <w:rFonts w:ascii="Times New Roman" w:eastAsia="Calibri" w:hAnsi="Times New Roman" w:cs="Times New Roman"/>
          <w:bCs/>
          <w:sz w:val="28"/>
          <w:szCs w:val="24"/>
          <w:lang w:val="nl-NL"/>
        </w:rPr>
        <w:t xml:space="preserve"> - Phó Bí thư Tỉnh đoàn</w:t>
      </w:r>
      <w:r w:rsidR="0041627D">
        <w:rPr>
          <w:rFonts w:ascii="Times New Roman" w:eastAsia="Calibri" w:hAnsi="Times New Roman" w:cs="Times New Roman"/>
          <w:bCs/>
          <w:sz w:val="28"/>
          <w:szCs w:val="24"/>
          <w:lang w:val="nl-NL"/>
        </w:rPr>
        <w:t>.</w:t>
      </w:r>
    </w:p>
    <w:p w:rsidR="007B087F" w:rsidRPr="00741D5A" w:rsidRDefault="003B2F3D" w:rsidP="00C4633A">
      <w:pPr>
        <w:spacing w:before="120" w:after="120" w:line="240" w:lineRule="auto"/>
        <w:ind w:firstLine="720"/>
        <w:jc w:val="both"/>
        <w:rPr>
          <w:rFonts w:ascii="Times New Roman" w:eastAsia="Calibri" w:hAnsi="Times New Roman" w:cs="Times New Roman"/>
          <w:b/>
          <w:bCs/>
          <w:sz w:val="28"/>
          <w:szCs w:val="24"/>
          <w:lang w:val="nl-NL"/>
        </w:rPr>
      </w:pPr>
      <w:r w:rsidRPr="00741D5A">
        <w:rPr>
          <w:rFonts w:ascii="Times New Roman" w:eastAsia="Calibri" w:hAnsi="Times New Roman" w:cs="Times New Roman"/>
          <w:b/>
          <w:bCs/>
          <w:sz w:val="28"/>
          <w:szCs w:val="24"/>
          <w:lang w:val="nl-NL"/>
        </w:rPr>
        <w:t>3</w:t>
      </w:r>
      <w:r w:rsidR="00B121AA" w:rsidRPr="00741D5A">
        <w:rPr>
          <w:rFonts w:ascii="Times New Roman" w:eastAsia="Calibri" w:hAnsi="Times New Roman" w:cs="Times New Roman"/>
          <w:b/>
          <w:bCs/>
          <w:sz w:val="28"/>
          <w:szCs w:val="24"/>
          <w:lang w:val="nl-NL"/>
        </w:rPr>
        <w:t xml:space="preserve">. </w:t>
      </w:r>
      <w:r w:rsidR="00EE54D9" w:rsidRPr="00741D5A">
        <w:rPr>
          <w:rFonts w:ascii="Times New Roman" w:eastAsia="Calibri" w:hAnsi="Times New Roman" w:cs="Times New Roman"/>
          <w:b/>
          <w:bCs/>
          <w:sz w:val="28"/>
          <w:szCs w:val="24"/>
          <w:lang w:val="nl-NL"/>
        </w:rPr>
        <w:t>Ủ</w:t>
      </w:r>
      <w:r w:rsidR="00741D5A">
        <w:rPr>
          <w:rFonts w:ascii="Times New Roman" w:eastAsia="Calibri" w:hAnsi="Times New Roman" w:cs="Times New Roman"/>
          <w:b/>
          <w:bCs/>
          <w:sz w:val="28"/>
          <w:szCs w:val="24"/>
          <w:lang w:val="nl-NL"/>
        </w:rPr>
        <w:t>y viên</w:t>
      </w:r>
    </w:p>
    <w:p w:rsidR="00167363" w:rsidRDefault="00167363"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Đ/c </w:t>
      </w:r>
      <w:r w:rsidR="00741D5A">
        <w:rPr>
          <w:rFonts w:ascii="Times New Roman" w:eastAsia="Calibri" w:hAnsi="Times New Roman" w:cs="Times New Roman"/>
          <w:bCs/>
          <w:sz w:val="28"/>
          <w:szCs w:val="24"/>
          <w:lang w:val="nl-NL"/>
        </w:rPr>
        <w:t>Đinh Chí Công</w:t>
      </w:r>
      <w:r>
        <w:rPr>
          <w:rFonts w:ascii="Times New Roman" w:eastAsia="Calibri" w:hAnsi="Times New Roman" w:cs="Times New Roman"/>
          <w:bCs/>
          <w:sz w:val="28"/>
          <w:szCs w:val="24"/>
          <w:lang w:val="nl-NL"/>
        </w:rPr>
        <w:t xml:space="preserve"> - UVBTV, Trưởng ban Ban </w:t>
      </w:r>
      <w:r w:rsidR="00741D5A">
        <w:rPr>
          <w:rFonts w:ascii="Times New Roman" w:eastAsia="Calibri" w:hAnsi="Times New Roman" w:cs="Times New Roman"/>
          <w:bCs/>
          <w:sz w:val="28"/>
          <w:szCs w:val="24"/>
          <w:lang w:val="nl-NL"/>
        </w:rPr>
        <w:t>Thanh thiếu nhi - Trường học</w:t>
      </w:r>
      <w:r>
        <w:rPr>
          <w:rFonts w:ascii="Times New Roman" w:eastAsia="Calibri" w:hAnsi="Times New Roman" w:cs="Times New Roman"/>
          <w:bCs/>
          <w:sz w:val="28"/>
          <w:szCs w:val="24"/>
          <w:lang w:val="nl-NL"/>
        </w:rPr>
        <w:t xml:space="preserve"> Tỉnh đoàn.</w:t>
      </w:r>
    </w:p>
    <w:p w:rsidR="00167363" w:rsidRPr="008974A4" w:rsidRDefault="00167363" w:rsidP="00C4633A">
      <w:pPr>
        <w:spacing w:before="120" w:after="120" w:line="240" w:lineRule="auto"/>
        <w:ind w:firstLine="720"/>
        <w:jc w:val="both"/>
        <w:rPr>
          <w:rFonts w:ascii="Times New Roman" w:eastAsia="Calibri" w:hAnsi="Times New Roman" w:cs="Times New Roman"/>
          <w:bCs/>
          <w:spacing w:val="-6"/>
          <w:sz w:val="28"/>
          <w:szCs w:val="24"/>
          <w:lang w:val="nl-NL"/>
        </w:rPr>
      </w:pPr>
      <w:r w:rsidRPr="008974A4">
        <w:rPr>
          <w:rFonts w:ascii="Times New Roman" w:eastAsia="Calibri" w:hAnsi="Times New Roman" w:cs="Times New Roman"/>
          <w:bCs/>
          <w:spacing w:val="-6"/>
          <w:sz w:val="28"/>
          <w:szCs w:val="24"/>
          <w:lang w:val="nl-NL"/>
        </w:rPr>
        <w:lastRenderedPageBreak/>
        <w:t xml:space="preserve">- Đ/c </w:t>
      </w:r>
      <w:r w:rsidR="00741D5A" w:rsidRPr="008974A4">
        <w:rPr>
          <w:rFonts w:ascii="Times New Roman" w:eastAsia="Calibri" w:hAnsi="Times New Roman" w:cs="Times New Roman"/>
          <w:bCs/>
          <w:spacing w:val="-6"/>
          <w:sz w:val="28"/>
          <w:szCs w:val="24"/>
          <w:lang w:val="nl-NL"/>
        </w:rPr>
        <w:t>Lý Anh Việt</w:t>
      </w:r>
      <w:r w:rsidRPr="008974A4">
        <w:rPr>
          <w:rFonts w:ascii="Times New Roman" w:eastAsia="Calibri" w:hAnsi="Times New Roman" w:cs="Times New Roman"/>
          <w:bCs/>
          <w:spacing w:val="-6"/>
          <w:sz w:val="28"/>
          <w:szCs w:val="24"/>
          <w:lang w:val="nl-NL"/>
        </w:rPr>
        <w:t xml:space="preserve"> - UVBTV, Trưởng ban Ban </w:t>
      </w:r>
      <w:r w:rsidR="00741D5A" w:rsidRPr="008974A4">
        <w:rPr>
          <w:rFonts w:ascii="Times New Roman" w:eastAsia="Calibri" w:hAnsi="Times New Roman" w:cs="Times New Roman"/>
          <w:bCs/>
          <w:spacing w:val="-6"/>
          <w:sz w:val="28"/>
          <w:szCs w:val="24"/>
          <w:lang w:val="nl-NL"/>
        </w:rPr>
        <w:t>Tổ chức - Kiểm tra Tỉnh đoàn</w:t>
      </w:r>
      <w:r w:rsidRPr="008974A4">
        <w:rPr>
          <w:rFonts w:ascii="Times New Roman" w:eastAsia="Calibri" w:hAnsi="Times New Roman" w:cs="Times New Roman"/>
          <w:bCs/>
          <w:spacing w:val="-6"/>
          <w:sz w:val="28"/>
          <w:szCs w:val="24"/>
          <w:lang w:val="nl-NL"/>
        </w:rPr>
        <w:t>.</w:t>
      </w:r>
    </w:p>
    <w:p w:rsidR="00CF333B" w:rsidRPr="008974A4" w:rsidRDefault="00CF333B" w:rsidP="00CF333B">
      <w:pPr>
        <w:spacing w:before="120" w:after="120" w:line="240" w:lineRule="auto"/>
        <w:ind w:firstLine="720"/>
        <w:jc w:val="both"/>
        <w:rPr>
          <w:rFonts w:ascii="Times New Roman" w:eastAsia="Calibri" w:hAnsi="Times New Roman" w:cs="Times New Roman"/>
          <w:bCs/>
          <w:spacing w:val="-6"/>
          <w:sz w:val="28"/>
          <w:szCs w:val="24"/>
          <w:lang w:val="nl-NL"/>
        </w:rPr>
      </w:pPr>
      <w:r w:rsidRPr="008974A4">
        <w:rPr>
          <w:rFonts w:ascii="Times New Roman" w:eastAsia="Calibri" w:hAnsi="Times New Roman" w:cs="Times New Roman"/>
          <w:bCs/>
          <w:spacing w:val="-6"/>
          <w:sz w:val="28"/>
          <w:szCs w:val="24"/>
          <w:lang w:val="nl-NL"/>
        </w:rPr>
        <w:t>- Đ/c Dương Hiệp Hưng - UVBTV Tỉnh đoàn, Bí thư Thành đoàn Quy Nhơn.</w:t>
      </w:r>
    </w:p>
    <w:p w:rsidR="00D25FB6" w:rsidRPr="00D25FB6" w:rsidRDefault="00D25FB6"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Đ/c </w:t>
      </w:r>
      <w:r w:rsidRPr="00D25FB6">
        <w:rPr>
          <w:rFonts w:ascii="Times New Roman" w:eastAsia="Calibri" w:hAnsi="Times New Roman" w:cs="Times New Roman"/>
          <w:bCs/>
          <w:sz w:val="28"/>
          <w:szCs w:val="24"/>
          <w:lang w:val="nl-NL"/>
        </w:rPr>
        <w:t>Phạm Hồ</w:t>
      </w:r>
      <w:r>
        <w:rPr>
          <w:rFonts w:ascii="Times New Roman" w:eastAsia="Calibri" w:hAnsi="Times New Roman" w:cs="Times New Roman"/>
          <w:bCs/>
          <w:sz w:val="28"/>
          <w:szCs w:val="24"/>
          <w:lang w:val="nl-NL"/>
        </w:rPr>
        <w:t>ng Vũ - UVBTV</w:t>
      </w:r>
      <w:r w:rsidRPr="00D25FB6">
        <w:rPr>
          <w:rFonts w:ascii="Times New Roman" w:eastAsia="Calibri" w:hAnsi="Times New Roman" w:cs="Times New Roman"/>
          <w:bCs/>
          <w:sz w:val="28"/>
          <w:szCs w:val="24"/>
          <w:lang w:val="nl-NL"/>
        </w:rPr>
        <w:t xml:space="preserve"> Tỉnh đoàn, Bí thư Đoàn TN Công an tỉnh</w:t>
      </w:r>
      <w:r>
        <w:rPr>
          <w:rFonts w:ascii="Times New Roman" w:eastAsia="Calibri" w:hAnsi="Times New Roman" w:cs="Times New Roman"/>
          <w:bCs/>
          <w:sz w:val="28"/>
          <w:szCs w:val="24"/>
          <w:lang w:val="nl-NL"/>
        </w:rPr>
        <w:t>.</w:t>
      </w:r>
    </w:p>
    <w:p w:rsidR="00D25FB6" w:rsidRPr="00D25FB6" w:rsidRDefault="00D25FB6"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w:t>
      </w:r>
      <w:r w:rsidR="00501392">
        <w:rPr>
          <w:rFonts w:ascii="Times New Roman" w:eastAsia="Calibri" w:hAnsi="Times New Roman" w:cs="Times New Roman"/>
          <w:bCs/>
          <w:sz w:val="28"/>
          <w:szCs w:val="24"/>
          <w:lang w:val="nl-NL"/>
        </w:rPr>
        <w:t xml:space="preserve">Đ/c </w:t>
      </w:r>
      <w:r w:rsidRPr="00D25FB6">
        <w:rPr>
          <w:rFonts w:ascii="Times New Roman" w:eastAsia="Calibri" w:hAnsi="Times New Roman" w:cs="Times New Roman"/>
          <w:bCs/>
          <w:sz w:val="28"/>
          <w:szCs w:val="24"/>
          <w:lang w:val="nl-NL"/>
        </w:rPr>
        <w:t>Cao Kỳ</w:t>
      </w:r>
      <w:r>
        <w:rPr>
          <w:rFonts w:ascii="Times New Roman" w:eastAsia="Calibri" w:hAnsi="Times New Roman" w:cs="Times New Roman"/>
          <w:bCs/>
          <w:sz w:val="28"/>
          <w:szCs w:val="24"/>
          <w:lang w:val="nl-NL"/>
        </w:rPr>
        <w:t xml:space="preserve"> Nam - UVBTV</w:t>
      </w:r>
      <w:r w:rsidRPr="00D25FB6">
        <w:rPr>
          <w:rFonts w:ascii="Times New Roman" w:eastAsia="Calibri" w:hAnsi="Times New Roman" w:cs="Times New Roman"/>
          <w:bCs/>
          <w:sz w:val="28"/>
          <w:szCs w:val="24"/>
          <w:lang w:val="nl-NL"/>
        </w:rPr>
        <w:t xml:space="preserve"> Tỉnh đoàn, Bí thư Đoàn trường Đại học Quy Nhơn</w:t>
      </w:r>
      <w:r>
        <w:rPr>
          <w:rFonts w:ascii="Times New Roman" w:eastAsia="Calibri" w:hAnsi="Times New Roman" w:cs="Times New Roman"/>
          <w:bCs/>
          <w:sz w:val="28"/>
          <w:szCs w:val="24"/>
          <w:lang w:val="nl-NL"/>
        </w:rPr>
        <w:t>.</w:t>
      </w:r>
    </w:p>
    <w:p w:rsidR="00D25FB6" w:rsidRPr="00D25FB6" w:rsidRDefault="00D25FB6"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w:t>
      </w:r>
      <w:r w:rsidR="00501392">
        <w:rPr>
          <w:rFonts w:ascii="Times New Roman" w:eastAsia="Calibri" w:hAnsi="Times New Roman" w:cs="Times New Roman"/>
          <w:bCs/>
          <w:sz w:val="28"/>
          <w:szCs w:val="24"/>
          <w:lang w:val="nl-NL"/>
        </w:rPr>
        <w:t xml:space="preserve">Đ/c </w:t>
      </w:r>
      <w:r w:rsidRPr="00D25FB6">
        <w:rPr>
          <w:rFonts w:ascii="Times New Roman" w:eastAsia="Calibri" w:hAnsi="Times New Roman" w:cs="Times New Roman"/>
          <w:bCs/>
          <w:sz w:val="28"/>
          <w:szCs w:val="24"/>
          <w:lang w:val="nl-NL"/>
        </w:rPr>
        <w:t>Nguyễ</w:t>
      </w:r>
      <w:r>
        <w:rPr>
          <w:rFonts w:ascii="Times New Roman" w:eastAsia="Calibri" w:hAnsi="Times New Roman" w:cs="Times New Roman"/>
          <w:bCs/>
          <w:sz w:val="28"/>
          <w:szCs w:val="24"/>
          <w:lang w:val="nl-NL"/>
        </w:rPr>
        <w:t>n Phong Thiên - UVBTV</w:t>
      </w:r>
      <w:r w:rsidRPr="00D25FB6">
        <w:rPr>
          <w:rFonts w:ascii="Times New Roman" w:eastAsia="Calibri" w:hAnsi="Times New Roman" w:cs="Times New Roman"/>
          <w:bCs/>
          <w:sz w:val="28"/>
          <w:szCs w:val="24"/>
          <w:lang w:val="nl-NL"/>
        </w:rPr>
        <w:t xml:space="preserve"> Tỉnh đoàn, Trợ lý Thanh niên BCHQS tỉnh Bình Định</w:t>
      </w:r>
      <w:r>
        <w:rPr>
          <w:rFonts w:ascii="Times New Roman" w:eastAsia="Calibri" w:hAnsi="Times New Roman" w:cs="Times New Roman"/>
          <w:bCs/>
          <w:sz w:val="28"/>
          <w:szCs w:val="24"/>
          <w:lang w:val="nl-NL"/>
        </w:rPr>
        <w:t>.</w:t>
      </w:r>
    </w:p>
    <w:p w:rsidR="00D25FB6" w:rsidRPr="00D25FB6" w:rsidRDefault="00D25FB6"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w:t>
      </w:r>
      <w:r w:rsidR="00501392">
        <w:rPr>
          <w:rFonts w:ascii="Times New Roman" w:eastAsia="Calibri" w:hAnsi="Times New Roman" w:cs="Times New Roman"/>
          <w:bCs/>
          <w:sz w:val="28"/>
          <w:szCs w:val="24"/>
          <w:lang w:val="nl-NL"/>
        </w:rPr>
        <w:t xml:space="preserve">Đ/c </w:t>
      </w:r>
      <w:r w:rsidRPr="00D25FB6">
        <w:rPr>
          <w:rFonts w:ascii="Times New Roman" w:eastAsia="Calibri" w:hAnsi="Times New Roman" w:cs="Times New Roman"/>
          <w:bCs/>
          <w:sz w:val="28"/>
          <w:szCs w:val="24"/>
          <w:lang w:val="nl-NL"/>
        </w:rPr>
        <w:t>Nguyễn Thị</w:t>
      </w:r>
      <w:r>
        <w:rPr>
          <w:rFonts w:ascii="Times New Roman" w:eastAsia="Calibri" w:hAnsi="Times New Roman" w:cs="Times New Roman"/>
          <w:bCs/>
          <w:sz w:val="28"/>
          <w:szCs w:val="24"/>
          <w:lang w:val="nl-NL"/>
        </w:rPr>
        <w:t xml:space="preserve"> Thanh Vân - UVBCH</w:t>
      </w:r>
      <w:r w:rsidRPr="00D25FB6">
        <w:rPr>
          <w:rFonts w:ascii="Times New Roman" w:eastAsia="Calibri" w:hAnsi="Times New Roman" w:cs="Times New Roman"/>
          <w:bCs/>
          <w:sz w:val="28"/>
          <w:szCs w:val="24"/>
          <w:lang w:val="nl-NL"/>
        </w:rPr>
        <w:t>, Phó Trưởng ban Ban Tuyên giáo Tỉnh đoàn</w:t>
      </w:r>
      <w:r>
        <w:rPr>
          <w:rFonts w:ascii="Times New Roman" w:eastAsia="Calibri" w:hAnsi="Times New Roman" w:cs="Times New Roman"/>
          <w:bCs/>
          <w:sz w:val="28"/>
          <w:szCs w:val="24"/>
          <w:lang w:val="nl-NL"/>
        </w:rPr>
        <w:t>.</w:t>
      </w:r>
    </w:p>
    <w:p w:rsidR="00D25FB6" w:rsidRDefault="00D25FB6" w:rsidP="00C4633A">
      <w:pPr>
        <w:spacing w:before="120" w:after="120" w:line="240" w:lineRule="auto"/>
        <w:ind w:firstLine="720"/>
        <w:jc w:val="both"/>
        <w:rPr>
          <w:rFonts w:ascii="Times New Roman" w:eastAsia="Calibri" w:hAnsi="Times New Roman" w:cs="Times New Roman"/>
          <w:bCs/>
          <w:sz w:val="28"/>
          <w:szCs w:val="24"/>
          <w:lang w:val="nl-NL"/>
        </w:rPr>
      </w:pPr>
      <w:r>
        <w:rPr>
          <w:rFonts w:ascii="Times New Roman" w:eastAsia="Calibri" w:hAnsi="Times New Roman" w:cs="Times New Roman"/>
          <w:bCs/>
          <w:sz w:val="28"/>
          <w:szCs w:val="24"/>
          <w:lang w:val="nl-NL"/>
        </w:rPr>
        <w:t xml:space="preserve">- </w:t>
      </w:r>
      <w:r w:rsidR="00501392">
        <w:rPr>
          <w:rFonts w:ascii="Times New Roman" w:eastAsia="Calibri" w:hAnsi="Times New Roman" w:cs="Times New Roman"/>
          <w:bCs/>
          <w:sz w:val="28"/>
          <w:szCs w:val="24"/>
          <w:lang w:val="nl-NL"/>
        </w:rPr>
        <w:t xml:space="preserve">Đ/c </w:t>
      </w:r>
      <w:r w:rsidRPr="00D25FB6">
        <w:rPr>
          <w:rFonts w:ascii="Times New Roman" w:eastAsia="Calibri" w:hAnsi="Times New Roman" w:cs="Times New Roman"/>
          <w:bCs/>
          <w:sz w:val="28"/>
          <w:szCs w:val="24"/>
          <w:lang w:val="nl-NL"/>
        </w:rPr>
        <w:t>Nguyễn Nhật Thả</w:t>
      </w:r>
      <w:r>
        <w:rPr>
          <w:rFonts w:ascii="Times New Roman" w:eastAsia="Calibri" w:hAnsi="Times New Roman" w:cs="Times New Roman"/>
          <w:bCs/>
          <w:sz w:val="28"/>
          <w:szCs w:val="24"/>
          <w:lang w:val="nl-NL"/>
        </w:rPr>
        <w:t>o - UVBCH Tỉnh đoàn</w:t>
      </w:r>
      <w:r w:rsidRPr="00D25FB6">
        <w:rPr>
          <w:rFonts w:ascii="Times New Roman" w:eastAsia="Calibri" w:hAnsi="Times New Roman" w:cs="Times New Roman"/>
          <w:bCs/>
          <w:sz w:val="28"/>
          <w:szCs w:val="24"/>
          <w:lang w:val="nl-NL"/>
        </w:rPr>
        <w:t>, Bí thư Thị đoàn An Nhơn</w:t>
      </w:r>
      <w:r>
        <w:rPr>
          <w:rFonts w:ascii="Times New Roman" w:eastAsia="Calibri" w:hAnsi="Times New Roman" w:cs="Times New Roman"/>
          <w:bCs/>
          <w:sz w:val="28"/>
          <w:szCs w:val="24"/>
          <w:lang w:val="nl-NL"/>
        </w:rPr>
        <w:t>.</w:t>
      </w:r>
    </w:p>
    <w:p w:rsidR="00EB549C" w:rsidRDefault="00C546AC" w:rsidP="00C4633A">
      <w:pPr>
        <w:spacing w:before="120" w:after="120" w:line="240" w:lineRule="auto"/>
        <w:ind w:firstLine="720"/>
        <w:jc w:val="both"/>
        <w:rPr>
          <w:rFonts w:ascii="Times New Roman" w:eastAsia="Calibri" w:hAnsi="Times New Roman" w:cs="Times New Roman"/>
          <w:bCs/>
          <w:sz w:val="28"/>
          <w:szCs w:val="24"/>
          <w:lang w:val="nl-NL"/>
        </w:rPr>
      </w:pPr>
      <w:r w:rsidRPr="00DF6614">
        <w:rPr>
          <w:rFonts w:ascii="Times New Roman" w:eastAsia="Calibri" w:hAnsi="Times New Roman" w:cs="Times New Roman"/>
          <w:b/>
          <w:sz w:val="28"/>
          <w:szCs w:val="24"/>
          <w:lang w:val="nl-NL"/>
        </w:rPr>
        <w:t>Điều 2</w:t>
      </w:r>
      <w:r w:rsidRPr="00DF6614">
        <w:rPr>
          <w:rFonts w:ascii="Times New Roman" w:eastAsia="Calibri" w:hAnsi="Times New Roman" w:cs="Times New Roman"/>
          <w:bCs/>
          <w:sz w:val="28"/>
          <w:szCs w:val="24"/>
          <w:lang w:val="nl-NL"/>
        </w:rPr>
        <w:t xml:space="preserve">: Ban Tổ chức </w:t>
      </w:r>
      <w:r w:rsidR="00A4012E">
        <w:rPr>
          <w:rFonts w:ascii="Times New Roman" w:eastAsia="Calibri" w:hAnsi="Times New Roman" w:cs="Times New Roman"/>
          <w:bCs/>
          <w:sz w:val="28"/>
          <w:szCs w:val="24"/>
          <w:lang w:val="nl-NL"/>
        </w:rPr>
        <w:t>Đại hội đại biểu Đoàn TNCS Hồ Chí Minh tỉnh Bình Định lần thứ</w:t>
      </w:r>
      <w:r w:rsidR="00CD2B72">
        <w:rPr>
          <w:rFonts w:ascii="Times New Roman" w:eastAsia="Calibri" w:hAnsi="Times New Roman" w:cs="Times New Roman"/>
          <w:bCs/>
          <w:sz w:val="28"/>
          <w:szCs w:val="24"/>
          <w:lang w:val="nl-NL"/>
        </w:rPr>
        <w:t xml:space="preserve"> X</w:t>
      </w:r>
      <w:r w:rsidR="00A4012E">
        <w:rPr>
          <w:rFonts w:ascii="Times New Roman" w:eastAsia="Calibri" w:hAnsi="Times New Roman" w:cs="Times New Roman"/>
          <w:bCs/>
          <w:sz w:val="28"/>
          <w:szCs w:val="24"/>
          <w:lang w:val="nl-NL"/>
        </w:rPr>
        <w:t>I</w:t>
      </w:r>
      <w:r w:rsidR="00D25FB6">
        <w:rPr>
          <w:rFonts w:ascii="Times New Roman" w:eastAsia="Calibri" w:hAnsi="Times New Roman" w:cs="Times New Roman"/>
          <w:bCs/>
          <w:sz w:val="28"/>
          <w:szCs w:val="24"/>
          <w:lang w:val="nl-NL"/>
        </w:rPr>
        <w:t>V</w:t>
      </w:r>
      <w:r w:rsidR="00F2230C">
        <w:rPr>
          <w:rFonts w:ascii="Times New Roman" w:eastAsia="Calibri" w:hAnsi="Times New Roman" w:cs="Times New Roman"/>
          <w:bCs/>
          <w:sz w:val="28"/>
          <w:szCs w:val="24"/>
          <w:lang w:val="nl-NL"/>
        </w:rPr>
        <w:t xml:space="preserve"> có trách nhiệm giúp Ban Thường vụ</w:t>
      </w:r>
      <w:r w:rsidR="004E679B">
        <w:rPr>
          <w:rFonts w:ascii="Times New Roman" w:eastAsia="Calibri" w:hAnsi="Times New Roman" w:cs="Times New Roman"/>
          <w:bCs/>
          <w:sz w:val="28"/>
          <w:szCs w:val="24"/>
          <w:lang w:val="nl-NL"/>
        </w:rPr>
        <w:t xml:space="preserve">, </w:t>
      </w:r>
      <w:r w:rsidR="00F2230C">
        <w:rPr>
          <w:rFonts w:ascii="Times New Roman" w:eastAsia="Calibri" w:hAnsi="Times New Roman" w:cs="Times New Roman"/>
          <w:bCs/>
          <w:sz w:val="28"/>
          <w:szCs w:val="24"/>
          <w:lang w:val="nl-NL"/>
        </w:rPr>
        <w:t>Ban Chấp hành Tỉnh đoàn khóa XII</w:t>
      </w:r>
      <w:r w:rsidR="00D25FB6">
        <w:rPr>
          <w:rFonts w:ascii="Times New Roman" w:eastAsia="Calibri" w:hAnsi="Times New Roman" w:cs="Times New Roman"/>
          <w:bCs/>
          <w:sz w:val="28"/>
          <w:szCs w:val="24"/>
          <w:lang w:val="nl-NL"/>
        </w:rPr>
        <w:t>I</w:t>
      </w:r>
      <w:r w:rsidR="00A4012E">
        <w:rPr>
          <w:rFonts w:ascii="Times New Roman" w:eastAsia="Calibri" w:hAnsi="Times New Roman" w:cs="Times New Roman"/>
          <w:bCs/>
          <w:sz w:val="28"/>
          <w:szCs w:val="24"/>
          <w:lang w:val="nl-NL"/>
        </w:rPr>
        <w:t>,</w:t>
      </w:r>
      <w:r w:rsidR="00F2230C">
        <w:rPr>
          <w:rFonts w:ascii="Times New Roman" w:eastAsia="Calibri" w:hAnsi="Times New Roman" w:cs="Times New Roman"/>
          <w:bCs/>
          <w:sz w:val="28"/>
          <w:szCs w:val="24"/>
          <w:lang w:val="nl-NL"/>
        </w:rPr>
        <w:t xml:space="preserve"> nhiệm kỳ 20</w:t>
      </w:r>
      <w:r w:rsidR="00D25FB6">
        <w:rPr>
          <w:rFonts w:ascii="Times New Roman" w:eastAsia="Calibri" w:hAnsi="Times New Roman" w:cs="Times New Roman"/>
          <w:bCs/>
          <w:sz w:val="28"/>
          <w:szCs w:val="24"/>
          <w:lang w:val="nl-NL"/>
        </w:rPr>
        <w:t>17</w:t>
      </w:r>
      <w:r w:rsidR="00F2230C">
        <w:rPr>
          <w:rFonts w:ascii="Times New Roman" w:eastAsia="Calibri" w:hAnsi="Times New Roman" w:cs="Times New Roman"/>
          <w:bCs/>
          <w:sz w:val="28"/>
          <w:szCs w:val="24"/>
          <w:lang w:val="nl-NL"/>
        </w:rPr>
        <w:t xml:space="preserve"> - </w:t>
      </w:r>
      <w:r w:rsidR="006A58C6">
        <w:rPr>
          <w:rFonts w:ascii="Times New Roman" w:eastAsia="Calibri" w:hAnsi="Times New Roman" w:cs="Times New Roman"/>
          <w:bCs/>
          <w:sz w:val="28"/>
          <w:szCs w:val="24"/>
          <w:lang w:val="nl-NL"/>
        </w:rPr>
        <w:t>20</w:t>
      </w:r>
      <w:r w:rsidR="00D25FB6">
        <w:rPr>
          <w:rFonts w:ascii="Times New Roman" w:eastAsia="Calibri" w:hAnsi="Times New Roman" w:cs="Times New Roman"/>
          <w:bCs/>
          <w:sz w:val="28"/>
          <w:szCs w:val="24"/>
          <w:lang w:val="nl-NL"/>
        </w:rPr>
        <w:t>22</w:t>
      </w:r>
      <w:r w:rsidR="00A4012E">
        <w:rPr>
          <w:rFonts w:ascii="Times New Roman" w:eastAsia="Calibri" w:hAnsi="Times New Roman" w:cs="Times New Roman"/>
          <w:bCs/>
          <w:sz w:val="28"/>
          <w:szCs w:val="24"/>
          <w:lang w:val="nl-NL"/>
        </w:rPr>
        <w:t xml:space="preserve"> </w:t>
      </w:r>
      <w:r w:rsidR="00EB549C">
        <w:rPr>
          <w:rFonts w:ascii="Times New Roman" w:eastAsia="Calibri" w:hAnsi="Times New Roman" w:cs="Times New Roman"/>
          <w:bCs/>
          <w:sz w:val="28"/>
          <w:szCs w:val="24"/>
          <w:lang w:val="nl-NL"/>
        </w:rPr>
        <w:t>chỉ đạo</w:t>
      </w:r>
      <w:r w:rsidR="00647160">
        <w:rPr>
          <w:rFonts w:ascii="Times New Roman" w:eastAsia="Calibri" w:hAnsi="Times New Roman" w:cs="Times New Roman"/>
          <w:bCs/>
          <w:sz w:val="28"/>
          <w:szCs w:val="24"/>
          <w:lang w:val="nl-NL"/>
        </w:rPr>
        <w:t>,</w:t>
      </w:r>
      <w:r w:rsidR="00EB549C">
        <w:rPr>
          <w:rFonts w:ascii="Times New Roman" w:eastAsia="Calibri" w:hAnsi="Times New Roman" w:cs="Times New Roman"/>
          <w:bCs/>
          <w:sz w:val="28"/>
          <w:szCs w:val="24"/>
          <w:lang w:val="nl-NL"/>
        </w:rPr>
        <w:t xml:space="preserve"> chuẩn bị các nội dung, điều kiện để tổ chức tốt </w:t>
      </w:r>
      <w:r w:rsidR="00D25FB6">
        <w:rPr>
          <w:rFonts w:ascii="Times New Roman" w:eastAsia="Calibri" w:hAnsi="Times New Roman" w:cs="Times New Roman"/>
          <w:bCs/>
          <w:sz w:val="28"/>
          <w:szCs w:val="24"/>
          <w:lang w:val="nl-NL"/>
        </w:rPr>
        <w:t xml:space="preserve">Đại </w:t>
      </w:r>
      <w:r w:rsidR="00EB549C">
        <w:rPr>
          <w:rFonts w:ascii="Times New Roman" w:eastAsia="Calibri" w:hAnsi="Times New Roman" w:cs="Times New Roman"/>
          <w:bCs/>
          <w:sz w:val="28"/>
          <w:szCs w:val="24"/>
          <w:lang w:val="nl-NL"/>
        </w:rPr>
        <w:t>hội theo Kế hoạch, Đề án đã đề ra.</w:t>
      </w:r>
    </w:p>
    <w:p w:rsidR="00E31200" w:rsidRDefault="00EB549C" w:rsidP="00C4633A">
      <w:pPr>
        <w:spacing w:before="120" w:after="120" w:line="240" w:lineRule="auto"/>
        <w:ind w:firstLine="720"/>
        <w:jc w:val="both"/>
        <w:rPr>
          <w:rFonts w:ascii="Times New Roman" w:eastAsia="Calibri" w:hAnsi="Times New Roman" w:cs="Times New Roman"/>
          <w:bCs/>
          <w:sz w:val="28"/>
          <w:szCs w:val="24"/>
          <w:lang w:val="nl-NL"/>
        </w:rPr>
      </w:pPr>
      <w:r w:rsidRPr="00A44472">
        <w:rPr>
          <w:rFonts w:ascii="Times New Roman" w:eastAsia="Calibri" w:hAnsi="Times New Roman" w:cs="Times New Roman"/>
          <w:b/>
          <w:bCs/>
          <w:sz w:val="28"/>
          <w:szCs w:val="24"/>
          <w:lang w:val="nl-NL"/>
        </w:rPr>
        <w:t>Điều 3:</w:t>
      </w:r>
      <w:r>
        <w:rPr>
          <w:rFonts w:ascii="Times New Roman" w:eastAsia="Calibri" w:hAnsi="Times New Roman" w:cs="Times New Roman"/>
          <w:bCs/>
          <w:sz w:val="28"/>
          <w:szCs w:val="24"/>
          <w:lang w:val="nl-NL"/>
        </w:rPr>
        <w:t xml:space="preserve"> </w:t>
      </w:r>
      <w:r w:rsidRPr="00DF6614">
        <w:rPr>
          <w:rFonts w:ascii="Times New Roman" w:eastAsia="Calibri" w:hAnsi="Times New Roman" w:cs="Times New Roman"/>
          <w:bCs/>
          <w:sz w:val="28"/>
          <w:szCs w:val="24"/>
          <w:lang w:val="nl-NL"/>
        </w:rPr>
        <w:t xml:space="preserve">Ban Tổ chức </w:t>
      </w:r>
      <w:r>
        <w:rPr>
          <w:rFonts w:ascii="Times New Roman" w:eastAsia="Calibri" w:hAnsi="Times New Roman" w:cs="Times New Roman"/>
          <w:bCs/>
          <w:sz w:val="28"/>
          <w:szCs w:val="24"/>
          <w:lang w:val="nl-NL"/>
        </w:rPr>
        <w:t>Đại hội đại biểu Đoàn TNCS Hồ Chí Minh tỉnh Bình Định lần thứ XI</w:t>
      </w:r>
      <w:r w:rsidR="00D25FB6">
        <w:rPr>
          <w:rFonts w:ascii="Times New Roman" w:eastAsia="Calibri" w:hAnsi="Times New Roman" w:cs="Times New Roman"/>
          <w:bCs/>
          <w:sz w:val="28"/>
          <w:szCs w:val="24"/>
          <w:lang w:val="nl-NL"/>
        </w:rPr>
        <w:t>V</w:t>
      </w:r>
      <w:r>
        <w:rPr>
          <w:rFonts w:ascii="Times New Roman" w:eastAsia="Calibri" w:hAnsi="Times New Roman" w:cs="Times New Roman"/>
          <w:bCs/>
          <w:sz w:val="28"/>
          <w:szCs w:val="24"/>
          <w:lang w:val="nl-NL"/>
        </w:rPr>
        <w:t xml:space="preserve">, </w:t>
      </w:r>
      <w:r w:rsidR="00A4012E">
        <w:rPr>
          <w:rFonts w:ascii="Times New Roman" w:eastAsia="Calibri" w:hAnsi="Times New Roman" w:cs="Times New Roman"/>
          <w:bCs/>
          <w:sz w:val="28"/>
          <w:szCs w:val="24"/>
          <w:lang w:val="nl-NL"/>
        </w:rPr>
        <w:t xml:space="preserve">các ban, đơn vị trực </w:t>
      </w:r>
      <w:r w:rsidR="00F2230C">
        <w:rPr>
          <w:rFonts w:ascii="Times New Roman" w:eastAsia="Calibri" w:hAnsi="Times New Roman" w:cs="Times New Roman"/>
          <w:bCs/>
          <w:sz w:val="28"/>
          <w:szCs w:val="24"/>
          <w:lang w:val="nl-NL"/>
        </w:rPr>
        <w:t>thuộc Tỉnh đoàn</w:t>
      </w:r>
      <w:r w:rsidR="00823B65" w:rsidRPr="00DF6614">
        <w:rPr>
          <w:rFonts w:ascii="Times New Roman" w:eastAsia="Calibri" w:hAnsi="Times New Roman" w:cs="Times New Roman"/>
          <w:bCs/>
          <w:sz w:val="28"/>
          <w:szCs w:val="24"/>
          <w:lang w:val="nl-NL"/>
        </w:rPr>
        <w:t xml:space="preserve"> </w:t>
      </w:r>
      <w:r w:rsidR="00C546AC" w:rsidRPr="00DF6614">
        <w:rPr>
          <w:rFonts w:ascii="Times New Roman" w:eastAsia="Calibri" w:hAnsi="Times New Roman" w:cs="Times New Roman"/>
          <w:bCs/>
          <w:sz w:val="28"/>
          <w:szCs w:val="24"/>
          <w:lang w:val="nl-NL"/>
        </w:rPr>
        <w:t>và các đồng chí có tên trên căn cứ Quyết đị</w:t>
      </w:r>
      <w:r w:rsidR="00E31200">
        <w:rPr>
          <w:rFonts w:ascii="Times New Roman" w:eastAsia="Calibri" w:hAnsi="Times New Roman" w:cs="Times New Roman"/>
          <w:bCs/>
          <w:sz w:val="28"/>
          <w:szCs w:val="24"/>
          <w:lang w:val="nl-NL"/>
        </w:rPr>
        <w:t>nh thi hành.</w:t>
      </w:r>
    </w:p>
    <w:tbl>
      <w:tblPr>
        <w:tblStyle w:val="TableGrid1"/>
        <w:tblW w:w="0" w:type="auto"/>
        <w:tblLayout w:type="fixed"/>
        <w:tblLook w:val="04A0" w:firstRow="1" w:lastRow="0" w:firstColumn="1" w:lastColumn="0" w:noHBand="0" w:noVBand="1"/>
      </w:tblPr>
      <w:tblGrid>
        <w:gridCol w:w="4361"/>
        <w:gridCol w:w="4926"/>
      </w:tblGrid>
      <w:tr w:rsidR="00741D5A" w:rsidRPr="00CF41E9" w:rsidTr="00BB27E3">
        <w:tc>
          <w:tcPr>
            <w:tcW w:w="4361" w:type="dxa"/>
            <w:tcBorders>
              <w:top w:val="double" w:sz="4" w:space="0" w:color="FFFFFF"/>
              <w:left w:val="double" w:sz="4" w:space="0" w:color="FFFFFF"/>
              <w:bottom w:val="double" w:sz="4" w:space="0" w:color="FFFFFF"/>
              <w:right w:val="double" w:sz="4" w:space="0" w:color="FFFFFF"/>
            </w:tcBorders>
            <w:shd w:val="clear" w:color="auto" w:fill="auto"/>
          </w:tcPr>
          <w:p w:rsidR="00741D5A" w:rsidRPr="00CF41E9" w:rsidRDefault="00741D5A" w:rsidP="00BB27E3">
            <w:pPr>
              <w:tabs>
                <w:tab w:val="center" w:pos="6521"/>
              </w:tabs>
              <w:jc w:val="both"/>
              <w:rPr>
                <w:rFonts w:ascii="Times New Roman" w:eastAsia="Times New Roman" w:hAnsi="Times New Roman" w:cs="Times New Roman"/>
                <w:b/>
                <w:bCs/>
                <w:sz w:val="26"/>
                <w:szCs w:val="24"/>
                <w:lang w:val="nl-NL"/>
              </w:rPr>
            </w:pPr>
          </w:p>
          <w:p w:rsidR="00741D5A" w:rsidRPr="00CF41E9" w:rsidRDefault="00741D5A" w:rsidP="00BB27E3">
            <w:pPr>
              <w:tabs>
                <w:tab w:val="center" w:pos="6521"/>
              </w:tabs>
              <w:jc w:val="both"/>
              <w:rPr>
                <w:rFonts w:ascii="Times New Roman" w:eastAsia="Times New Roman" w:hAnsi="Times New Roman" w:cs="Times New Roman"/>
                <w:sz w:val="26"/>
                <w:szCs w:val="24"/>
                <w:lang w:val="nl-NL"/>
              </w:rPr>
            </w:pPr>
            <w:r w:rsidRPr="00CF41E9">
              <w:rPr>
                <w:rFonts w:ascii="Times New Roman" w:eastAsia="Times New Roman" w:hAnsi="Times New Roman" w:cs="Times New Roman"/>
                <w:b/>
                <w:bCs/>
                <w:sz w:val="26"/>
                <w:szCs w:val="24"/>
                <w:lang w:val="nl-NL"/>
              </w:rPr>
              <w:t>Nơi nhận</w:t>
            </w:r>
            <w:r w:rsidRPr="00CF41E9">
              <w:rPr>
                <w:rFonts w:ascii="Times New Roman" w:eastAsia="Times New Roman" w:hAnsi="Times New Roman" w:cs="Times New Roman"/>
                <w:sz w:val="26"/>
                <w:szCs w:val="24"/>
                <w:lang w:val="nl-NL"/>
              </w:rPr>
              <w:t xml:space="preserve">:       </w:t>
            </w:r>
          </w:p>
          <w:p w:rsidR="00741D5A" w:rsidRPr="00CF41E9" w:rsidRDefault="00741D5A" w:rsidP="00BB27E3">
            <w:pPr>
              <w:tabs>
                <w:tab w:val="center" w:pos="6521"/>
              </w:tabs>
              <w:jc w:val="both"/>
              <w:rPr>
                <w:rFonts w:ascii="Times New Roman" w:eastAsia="Times New Roman" w:hAnsi="Times New Roman" w:cs="Times New Roman"/>
                <w:lang w:val="nl-NL"/>
              </w:rPr>
            </w:pPr>
            <w:r w:rsidRPr="00CF41E9">
              <w:rPr>
                <w:rFonts w:ascii="Times New Roman" w:eastAsia="Times New Roman" w:hAnsi="Times New Roman" w:cs="Times New Roman"/>
                <w:lang w:val="nl-NL"/>
              </w:rPr>
              <w:t xml:space="preserve">- Như điều 3;            </w:t>
            </w:r>
            <w:r w:rsidRPr="00CF41E9">
              <w:rPr>
                <w:rFonts w:ascii="Times New Roman" w:eastAsia="Times New Roman" w:hAnsi="Times New Roman" w:cs="Times New Roman"/>
                <w:lang w:val="nl-NL"/>
              </w:rPr>
              <w:tab/>
              <w:t xml:space="preserve">  </w:t>
            </w:r>
            <w:r w:rsidRPr="00CF41E9">
              <w:rPr>
                <w:rFonts w:ascii="Times New Roman" w:eastAsia="Times New Roman" w:hAnsi="Times New Roman" w:cs="Times New Roman"/>
                <w:lang w:val="nl-NL"/>
              </w:rPr>
              <w:tab/>
            </w:r>
          </w:p>
          <w:p w:rsidR="00741D5A" w:rsidRPr="00CF41E9" w:rsidRDefault="00741D5A" w:rsidP="00BB27E3">
            <w:pPr>
              <w:tabs>
                <w:tab w:val="center" w:pos="6521"/>
              </w:tabs>
              <w:rPr>
                <w:rFonts w:ascii="Times New Roman" w:eastAsia="Times New Roman" w:hAnsi="Times New Roman" w:cs="Times New Roman"/>
                <w:lang w:val="en-US"/>
              </w:rPr>
            </w:pPr>
            <w:r w:rsidRPr="00CF41E9">
              <w:rPr>
                <w:rFonts w:ascii="Times New Roman" w:eastAsia="Times New Roman" w:hAnsi="Times New Roman" w:cs="Times New Roman"/>
                <w:lang w:val="en-US"/>
              </w:rPr>
              <w:t>- Lưu VP, Ban TC - KT</w:t>
            </w:r>
            <w:r w:rsidRPr="00CF41E9">
              <w:rPr>
                <w:rFonts w:ascii="Times New Roman" w:eastAsia="Times New Roman" w:hAnsi="Times New Roman" w:cs="Times New Roman"/>
                <w:vertAlign w:val="superscript"/>
                <w:lang w:val="en-US"/>
              </w:rPr>
              <w:t>(15b)</w:t>
            </w:r>
            <w:r w:rsidRPr="00CF41E9">
              <w:rPr>
                <w:rFonts w:ascii="Times New Roman" w:eastAsia="Times New Roman" w:hAnsi="Times New Roman" w:cs="Times New Roman"/>
                <w:lang w:val="en-US"/>
              </w:rPr>
              <w:t>.</w:t>
            </w:r>
          </w:p>
          <w:p w:rsidR="00741D5A" w:rsidRPr="00CF41E9" w:rsidRDefault="00741D5A" w:rsidP="00BB27E3">
            <w:pPr>
              <w:spacing w:before="120"/>
              <w:jc w:val="both"/>
              <w:rPr>
                <w:rFonts w:ascii="Times New Roman" w:eastAsia="Times New Roman" w:hAnsi="Times New Roman" w:cs="Times New Roman"/>
                <w:i/>
                <w:iCs/>
                <w:sz w:val="24"/>
                <w:szCs w:val="24"/>
                <w:lang w:val="nl-NL"/>
              </w:rPr>
            </w:pPr>
          </w:p>
        </w:tc>
        <w:tc>
          <w:tcPr>
            <w:tcW w:w="4926" w:type="dxa"/>
            <w:tcBorders>
              <w:top w:val="double" w:sz="4" w:space="0" w:color="FFFFFF"/>
              <w:left w:val="double" w:sz="4" w:space="0" w:color="FFFFFF"/>
              <w:bottom w:val="double" w:sz="4" w:space="0" w:color="FFFFFF"/>
              <w:right w:val="double" w:sz="4" w:space="0" w:color="FFFFFF"/>
            </w:tcBorders>
            <w:shd w:val="clear" w:color="auto" w:fill="auto"/>
          </w:tcPr>
          <w:p w:rsidR="00741D5A" w:rsidRPr="00CF41E9" w:rsidRDefault="00741D5A" w:rsidP="00BB27E3">
            <w:pPr>
              <w:jc w:val="center"/>
              <w:rPr>
                <w:rFonts w:ascii="Times New Roman" w:eastAsia="Times New Roman" w:hAnsi="Times New Roman" w:cs="Times New Roman"/>
                <w:b/>
                <w:bCs/>
                <w:sz w:val="28"/>
                <w:szCs w:val="28"/>
                <w:lang w:val="nl-NL"/>
              </w:rPr>
            </w:pPr>
            <w:r w:rsidRPr="00CF41E9">
              <w:rPr>
                <w:rFonts w:ascii="Times New Roman" w:eastAsia="Times New Roman" w:hAnsi="Times New Roman" w:cs="Times New Roman"/>
                <w:b/>
                <w:bCs/>
                <w:sz w:val="28"/>
                <w:szCs w:val="28"/>
                <w:lang w:val="nl-NL"/>
              </w:rPr>
              <w:t xml:space="preserve">TM. BAN </w:t>
            </w:r>
            <w:r w:rsidR="004E679B">
              <w:rPr>
                <w:rFonts w:ascii="Times New Roman" w:eastAsia="Times New Roman" w:hAnsi="Times New Roman" w:cs="Times New Roman"/>
                <w:b/>
                <w:bCs/>
                <w:sz w:val="28"/>
                <w:szCs w:val="28"/>
                <w:lang w:val="nl-NL"/>
              </w:rPr>
              <w:t>THƯỜNG VỤ</w:t>
            </w:r>
            <w:r w:rsidRPr="00CF41E9">
              <w:rPr>
                <w:rFonts w:ascii="Times New Roman" w:eastAsia="Times New Roman" w:hAnsi="Times New Roman" w:cs="Times New Roman"/>
                <w:b/>
                <w:bCs/>
                <w:sz w:val="28"/>
                <w:szCs w:val="28"/>
                <w:lang w:val="nl-NL"/>
              </w:rPr>
              <w:t xml:space="preserve"> TỈNH ĐOÀN</w:t>
            </w:r>
          </w:p>
          <w:p w:rsidR="00741D5A" w:rsidRPr="00CF41E9" w:rsidRDefault="00741D5A" w:rsidP="00BB27E3">
            <w:pPr>
              <w:jc w:val="center"/>
              <w:rPr>
                <w:rFonts w:ascii="Times New Roman" w:eastAsia="Times New Roman" w:hAnsi="Times New Roman" w:cs="Times New Roman"/>
                <w:b/>
                <w:bCs/>
                <w:sz w:val="28"/>
                <w:szCs w:val="28"/>
                <w:lang w:val="nl-NL"/>
              </w:rPr>
            </w:pPr>
            <w:r w:rsidRPr="00CF41E9">
              <w:rPr>
                <w:rFonts w:ascii="Times New Roman" w:eastAsia="Times New Roman" w:hAnsi="Times New Roman" w:cs="Times New Roman"/>
                <w:sz w:val="28"/>
                <w:szCs w:val="28"/>
                <w:lang w:val="nl-NL"/>
              </w:rPr>
              <w:t xml:space="preserve">BÍ THƯ </w:t>
            </w:r>
          </w:p>
          <w:p w:rsidR="00741D5A" w:rsidRPr="00CF41E9" w:rsidRDefault="00741D5A" w:rsidP="00BB27E3">
            <w:pPr>
              <w:jc w:val="center"/>
              <w:rPr>
                <w:rFonts w:ascii="Times New Roman" w:eastAsia="Times New Roman" w:hAnsi="Times New Roman" w:cs="Times New Roman"/>
                <w:sz w:val="28"/>
                <w:szCs w:val="28"/>
                <w:lang w:val="nl-NL"/>
              </w:rPr>
            </w:pPr>
          </w:p>
          <w:p w:rsidR="00741D5A" w:rsidRPr="00CF41E9" w:rsidRDefault="00741D5A" w:rsidP="00BB27E3">
            <w:pPr>
              <w:jc w:val="center"/>
              <w:rPr>
                <w:rFonts w:ascii="Times New Roman" w:eastAsia="Times New Roman" w:hAnsi="Times New Roman" w:cs="Times New Roman"/>
                <w:sz w:val="28"/>
                <w:szCs w:val="28"/>
                <w:lang w:val="nl-NL"/>
              </w:rPr>
            </w:pPr>
          </w:p>
          <w:p w:rsidR="00725EAA" w:rsidRPr="006216FA" w:rsidRDefault="00725EAA" w:rsidP="00725EAA">
            <w:pPr>
              <w:tabs>
                <w:tab w:val="left" w:pos="6930"/>
              </w:tabs>
              <w:jc w:val="center"/>
              <w:rPr>
                <w:rFonts w:ascii="Times New Roman" w:eastAsia="Times New Roman" w:hAnsi="Times New Roman" w:cs="Times New Roman"/>
                <w:i/>
                <w:sz w:val="26"/>
                <w:szCs w:val="20"/>
                <w:lang w:val="nl-NL"/>
              </w:rPr>
            </w:pPr>
            <w:r w:rsidRPr="006216FA">
              <w:rPr>
                <w:rFonts w:ascii="Times New Roman" w:eastAsia="Times New Roman" w:hAnsi="Times New Roman" w:cs="Times New Roman"/>
                <w:i/>
                <w:sz w:val="26"/>
                <w:szCs w:val="20"/>
                <w:lang w:val="nl-NL"/>
              </w:rPr>
              <w:t>(đã ký)</w:t>
            </w:r>
          </w:p>
          <w:p w:rsidR="00741D5A" w:rsidRPr="00CF41E9" w:rsidRDefault="00741D5A" w:rsidP="00BB27E3">
            <w:pPr>
              <w:jc w:val="center"/>
              <w:rPr>
                <w:rFonts w:ascii="Times New Roman" w:eastAsia="Times New Roman" w:hAnsi="Times New Roman" w:cs="Times New Roman"/>
                <w:sz w:val="28"/>
                <w:szCs w:val="28"/>
                <w:lang w:val="nl-NL"/>
              </w:rPr>
            </w:pPr>
            <w:bookmarkStart w:id="0" w:name="_GoBack"/>
            <w:bookmarkEnd w:id="0"/>
          </w:p>
          <w:p w:rsidR="00741D5A" w:rsidRPr="00CF41E9" w:rsidRDefault="00741D5A" w:rsidP="00BB27E3">
            <w:pPr>
              <w:jc w:val="center"/>
              <w:rPr>
                <w:rFonts w:ascii="Times New Roman" w:eastAsia="Times New Roman" w:hAnsi="Times New Roman" w:cs="Times New Roman"/>
                <w:sz w:val="28"/>
                <w:szCs w:val="28"/>
                <w:lang w:val="nl-NL"/>
              </w:rPr>
            </w:pPr>
          </w:p>
          <w:p w:rsidR="00741D5A" w:rsidRPr="00CF41E9" w:rsidRDefault="00741D5A" w:rsidP="004E554A">
            <w:pPr>
              <w:jc w:val="center"/>
              <w:rPr>
                <w:rFonts w:ascii="Times New Roman" w:eastAsia="Times New Roman" w:hAnsi="Times New Roman" w:cs="Times New Roman"/>
                <w:b/>
                <w:i/>
                <w:iCs/>
                <w:sz w:val="24"/>
                <w:szCs w:val="24"/>
                <w:lang w:val="nl-NL"/>
              </w:rPr>
            </w:pPr>
            <w:r w:rsidRPr="00CF41E9">
              <w:rPr>
                <w:rFonts w:ascii="Times New Roman" w:eastAsia="Times New Roman" w:hAnsi="Times New Roman" w:cs="Times New Roman"/>
                <w:b/>
                <w:sz w:val="28"/>
                <w:szCs w:val="28"/>
                <w:lang w:val="nl-NL"/>
              </w:rPr>
              <w:t xml:space="preserve"> </w:t>
            </w:r>
            <w:r w:rsidR="004E554A">
              <w:rPr>
                <w:rFonts w:ascii="Times New Roman" w:eastAsia="Times New Roman" w:hAnsi="Times New Roman" w:cs="Times New Roman"/>
                <w:b/>
                <w:sz w:val="28"/>
                <w:szCs w:val="28"/>
                <w:lang w:val="nl-NL"/>
              </w:rPr>
              <w:t>Hà Duy Trung</w:t>
            </w:r>
          </w:p>
        </w:tc>
      </w:tr>
    </w:tbl>
    <w:p w:rsidR="00ED224C" w:rsidRPr="005A2A5F" w:rsidRDefault="00ED224C" w:rsidP="00D25FB6">
      <w:pPr>
        <w:spacing w:before="60" w:after="60" w:line="276" w:lineRule="auto"/>
        <w:ind w:firstLine="720"/>
        <w:jc w:val="both"/>
        <w:rPr>
          <w:rFonts w:ascii="Times New Roman" w:eastAsia="Calibri" w:hAnsi="Times New Roman" w:cs="Times New Roman"/>
          <w:b/>
          <w:bCs/>
          <w:sz w:val="28"/>
          <w:szCs w:val="24"/>
          <w:lang w:val="nl-NL"/>
        </w:rPr>
      </w:pPr>
    </w:p>
    <w:sectPr w:rsidR="00ED224C" w:rsidRPr="005A2A5F" w:rsidSect="00B34E76">
      <w:headerReference w:type="default" r:id="rId6"/>
      <w:pgSz w:w="11906" w:h="16838" w:code="9"/>
      <w:pgMar w:top="1134" w:right="1134" w:bottom="1134" w:left="1701" w:header="709" w:footer="8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7B" w:rsidRDefault="006E117B" w:rsidP="00823B65">
      <w:pPr>
        <w:spacing w:after="0" w:line="240" w:lineRule="auto"/>
      </w:pPr>
      <w:r>
        <w:separator/>
      </w:r>
    </w:p>
  </w:endnote>
  <w:endnote w:type="continuationSeparator" w:id="0">
    <w:p w:rsidR="006E117B" w:rsidRDefault="006E117B" w:rsidP="0082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7B" w:rsidRDefault="006E117B" w:rsidP="00823B65">
      <w:pPr>
        <w:spacing w:after="0" w:line="240" w:lineRule="auto"/>
      </w:pPr>
      <w:r>
        <w:separator/>
      </w:r>
    </w:p>
  </w:footnote>
  <w:footnote w:type="continuationSeparator" w:id="0">
    <w:p w:rsidR="006E117B" w:rsidRDefault="006E117B" w:rsidP="00823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08691"/>
      <w:docPartObj>
        <w:docPartGallery w:val="Page Numbers (Top of Page)"/>
        <w:docPartUnique/>
      </w:docPartObj>
    </w:sdtPr>
    <w:sdtEndPr>
      <w:rPr>
        <w:rFonts w:asciiTheme="majorHAnsi" w:hAnsiTheme="majorHAnsi" w:cstheme="majorHAnsi"/>
        <w:noProof/>
        <w:sz w:val="26"/>
        <w:szCs w:val="26"/>
      </w:rPr>
    </w:sdtEndPr>
    <w:sdtContent>
      <w:p w:rsidR="00B15371" w:rsidRPr="00C4633A" w:rsidRDefault="00C4633A" w:rsidP="00C4633A">
        <w:pPr>
          <w:pStyle w:val="Header"/>
          <w:jc w:val="center"/>
          <w:rPr>
            <w:rFonts w:asciiTheme="majorHAnsi" w:hAnsiTheme="majorHAnsi" w:cstheme="majorHAnsi"/>
            <w:sz w:val="26"/>
            <w:szCs w:val="26"/>
          </w:rPr>
        </w:pPr>
        <w:r w:rsidRPr="00C4633A">
          <w:rPr>
            <w:rFonts w:asciiTheme="majorHAnsi" w:hAnsiTheme="majorHAnsi" w:cstheme="majorHAnsi"/>
            <w:sz w:val="26"/>
            <w:szCs w:val="26"/>
          </w:rPr>
          <w:fldChar w:fldCharType="begin"/>
        </w:r>
        <w:r w:rsidRPr="00C4633A">
          <w:rPr>
            <w:rFonts w:asciiTheme="majorHAnsi" w:hAnsiTheme="majorHAnsi" w:cstheme="majorHAnsi"/>
            <w:sz w:val="26"/>
            <w:szCs w:val="26"/>
          </w:rPr>
          <w:instrText xml:space="preserve"> PAGE   \* MERGEFORMAT </w:instrText>
        </w:r>
        <w:r w:rsidRPr="00C4633A">
          <w:rPr>
            <w:rFonts w:asciiTheme="majorHAnsi" w:hAnsiTheme="majorHAnsi" w:cstheme="majorHAnsi"/>
            <w:sz w:val="26"/>
            <w:szCs w:val="26"/>
          </w:rPr>
          <w:fldChar w:fldCharType="separate"/>
        </w:r>
        <w:r w:rsidR="00725EAA">
          <w:rPr>
            <w:rFonts w:asciiTheme="majorHAnsi" w:hAnsiTheme="majorHAnsi" w:cstheme="majorHAnsi"/>
            <w:noProof/>
            <w:sz w:val="26"/>
            <w:szCs w:val="26"/>
          </w:rPr>
          <w:t>2</w:t>
        </w:r>
        <w:r w:rsidRPr="00C4633A">
          <w:rPr>
            <w:rFonts w:asciiTheme="majorHAnsi" w:hAnsiTheme="majorHAnsi" w:cstheme="majorHAnsi"/>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AC"/>
    <w:rsid w:val="00002034"/>
    <w:rsid w:val="000515FA"/>
    <w:rsid w:val="000559FB"/>
    <w:rsid w:val="00073604"/>
    <w:rsid w:val="00094CA2"/>
    <w:rsid w:val="000A4716"/>
    <w:rsid w:val="000B2181"/>
    <w:rsid w:val="000C2469"/>
    <w:rsid w:val="000D5CFF"/>
    <w:rsid w:val="000F3658"/>
    <w:rsid w:val="000F56BF"/>
    <w:rsid w:val="000F6FAC"/>
    <w:rsid w:val="001032BB"/>
    <w:rsid w:val="0016485C"/>
    <w:rsid w:val="00167363"/>
    <w:rsid w:val="0017734E"/>
    <w:rsid w:val="0018532A"/>
    <w:rsid w:val="001D1FC1"/>
    <w:rsid w:val="001D3A1A"/>
    <w:rsid w:val="001E1A3D"/>
    <w:rsid w:val="001E4A39"/>
    <w:rsid w:val="001E4AAA"/>
    <w:rsid w:val="001F7528"/>
    <w:rsid w:val="00203638"/>
    <w:rsid w:val="0022788A"/>
    <w:rsid w:val="00247A53"/>
    <w:rsid w:val="0025400B"/>
    <w:rsid w:val="0025561A"/>
    <w:rsid w:val="002612A3"/>
    <w:rsid w:val="00265E36"/>
    <w:rsid w:val="00280C7E"/>
    <w:rsid w:val="002A4002"/>
    <w:rsid w:val="002B5266"/>
    <w:rsid w:val="002F6226"/>
    <w:rsid w:val="00306B64"/>
    <w:rsid w:val="00360B79"/>
    <w:rsid w:val="0036135D"/>
    <w:rsid w:val="0037218A"/>
    <w:rsid w:val="00373421"/>
    <w:rsid w:val="00376B50"/>
    <w:rsid w:val="003A28B6"/>
    <w:rsid w:val="003A3203"/>
    <w:rsid w:val="003B2F3D"/>
    <w:rsid w:val="003C2D39"/>
    <w:rsid w:val="003E4776"/>
    <w:rsid w:val="004100B7"/>
    <w:rsid w:val="0041627D"/>
    <w:rsid w:val="00423E97"/>
    <w:rsid w:val="00481A3E"/>
    <w:rsid w:val="0049256B"/>
    <w:rsid w:val="004958DE"/>
    <w:rsid w:val="004A2C2A"/>
    <w:rsid w:val="004E554A"/>
    <w:rsid w:val="004E58B8"/>
    <w:rsid w:val="004E679B"/>
    <w:rsid w:val="00501392"/>
    <w:rsid w:val="00515215"/>
    <w:rsid w:val="00527939"/>
    <w:rsid w:val="005413B5"/>
    <w:rsid w:val="00591A7C"/>
    <w:rsid w:val="005949D0"/>
    <w:rsid w:val="005A2A5F"/>
    <w:rsid w:val="005B7C64"/>
    <w:rsid w:val="005C7369"/>
    <w:rsid w:val="006205D9"/>
    <w:rsid w:val="00647160"/>
    <w:rsid w:val="00647351"/>
    <w:rsid w:val="006853A4"/>
    <w:rsid w:val="006A343A"/>
    <w:rsid w:val="006A58C6"/>
    <w:rsid w:val="006B03DA"/>
    <w:rsid w:val="006D0DE1"/>
    <w:rsid w:val="006E117B"/>
    <w:rsid w:val="007217DF"/>
    <w:rsid w:val="00725EAA"/>
    <w:rsid w:val="00741D5A"/>
    <w:rsid w:val="00744D95"/>
    <w:rsid w:val="007535E9"/>
    <w:rsid w:val="007547A7"/>
    <w:rsid w:val="007B087F"/>
    <w:rsid w:val="007B6597"/>
    <w:rsid w:val="007D2AE7"/>
    <w:rsid w:val="007F2743"/>
    <w:rsid w:val="00802533"/>
    <w:rsid w:val="00823B65"/>
    <w:rsid w:val="00827FF0"/>
    <w:rsid w:val="00844A7D"/>
    <w:rsid w:val="00847A32"/>
    <w:rsid w:val="00851398"/>
    <w:rsid w:val="00862146"/>
    <w:rsid w:val="00890D57"/>
    <w:rsid w:val="00891E32"/>
    <w:rsid w:val="008974A4"/>
    <w:rsid w:val="008B1FDD"/>
    <w:rsid w:val="008C6345"/>
    <w:rsid w:val="008C7820"/>
    <w:rsid w:val="008D1826"/>
    <w:rsid w:val="008E0416"/>
    <w:rsid w:val="008E0A56"/>
    <w:rsid w:val="009455B1"/>
    <w:rsid w:val="00945BDE"/>
    <w:rsid w:val="009543DD"/>
    <w:rsid w:val="009869F5"/>
    <w:rsid w:val="00992613"/>
    <w:rsid w:val="009975E0"/>
    <w:rsid w:val="009A3F82"/>
    <w:rsid w:val="009E0204"/>
    <w:rsid w:val="009F3944"/>
    <w:rsid w:val="009F44C9"/>
    <w:rsid w:val="00A3626A"/>
    <w:rsid w:val="00A37020"/>
    <w:rsid w:val="00A4012E"/>
    <w:rsid w:val="00A44472"/>
    <w:rsid w:val="00AD6BCC"/>
    <w:rsid w:val="00AF1DBA"/>
    <w:rsid w:val="00AF4563"/>
    <w:rsid w:val="00B00365"/>
    <w:rsid w:val="00B0378E"/>
    <w:rsid w:val="00B121AA"/>
    <w:rsid w:val="00B34E76"/>
    <w:rsid w:val="00B66FE9"/>
    <w:rsid w:val="00B7570D"/>
    <w:rsid w:val="00B956B0"/>
    <w:rsid w:val="00BB3C8C"/>
    <w:rsid w:val="00BC0614"/>
    <w:rsid w:val="00C164A3"/>
    <w:rsid w:val="00C209C0"/>
    <w:rsid w:val="00C2260E"/>
    <w:rsid w:val="00C4633A"/>
    <w:rsid w:val="00C47DA1"/>
    <w:rsid w:val="00C546AC"/>
    <w:rsid w:val="00C710B7"/>
    <w:rsid w:val="00C748F5"/>
    <w:rsid w:val="00C77F62"/>
    <w:rsid w:val="00C81B22"/>
    <w:rsid w:val="00C90D94"/>
    <w:rsid w:val="00C94597"/>
    <w:rsid w:val="00CC0DD6"/>
    <w:rsid w:val="00CC15B3"/>
    <w:rsid w:val="00CC2D9D"/>
    <w:rsid w:val="00CD2B72"/>
    <w:rsid w:val="00CE603B"/>
    <w:rsid w:val="00CF2995"/>
    <w:rsid w:val="00CF333B"/>
    <w:rsid w:val="00D118E1"/>
    <w:rsid w:val="00D15DBD"/>
    <w:rsid w:val="00D246FB"/>
    <w:rsid w:val="00D25FB6"/>
    <w:rsid w:val="00D36903"/>
    <w:rsid w:val="00D80D5A"/>
    <w:rsid w:val="00D84537"/>
    <w:rsid w:val="00DA6494"/>
    <w:rsid w:val="00DC012A"/>
    <w:rsid w:val="00DF155F"/>
    <w:rsid w:val="00DF3A3B"/>
    <w:rsid w:val="00E061CD"/>
    <w:rsid w:val="00E14BE4"/>
    <w:rsid w:val="00E26359"/>
    <w:rsid w:val="00E31200"/>
    <w:rsid w:val="00E331B9"/>
    <w:rsid w:val="00E757D3"/>
    <w:rsid w:val="00E85554"/>
    <w:rsid w:val="00E97BB6"/>
    <w:rsid w:val="00EB549C"/>
    <w:rsid w:val="00EC08AF"/>
    <w:rsid w:val="00EC0B25"/>
    <w:rsid w:val="00ED224C"/>
    <w:rsid w:val="00ED5538"/>
    <w:rsid w:val="00ED6318"/>
    <w:rsid w:val="00EE54D9"/>
    <w:rsid w:val="00EF139B"/>
    <w:rsid w:val="00F011AB"/>
    <w:rsid w:val="00F020FE"/>
    <w:rsid w:val="00F13AEC"/>
    <w:rsid w:val="00F2230C"/>
    <w:rsid w:val="00F32342"/>
    <w:rsid w:val="00F8228A"/>
    <w:rsid w:val="00FD3D06"/>
    <w:rsid w:val="00FE2A9B"/>
    <w:rsid w:val="00FE34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CA78D-F922-4822-99EE-E4724AD1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AC"/>
  </w:style>
  <w:style w:type="paragraph" w:styleId="Heading3">
    <w:name w:val="heading 3"/>
    <w:basedOn w:val="Normal"/>
    <w:next w:val="Normal"/>
    <w:link w:val="Heading3Char"/>
    <w:uiPriority w:val="9"/>
    <w:unhideWhenUsed/>
    <w:qFormat/>
    <w:rsid w:val="009926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6AC"/>
  </w:style>
  <w:style w:type="paragraph" w:styleId="Footer">
    <w:name w:val="footer"/>
    <w:basedOn w:val="Normal"/>
    <w:link w:val="FooterChar"/>
    <w:uiPriority w:val="99"/>
    <w:unhideWhenUsed/>
    <w:rsid w:val="00C5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6AC"/>
  </w:style>
  <w:style w:type="paragraph" w:styleId="BalloonText">
    <w:name w:val="Balloon Text"/>
    <w:basedOn w:val="Normal"/>
    <w:link w:val="BalloonTextChar"/>
    <w:uiPriority w:val="99"/>
    <w:semiHidden/>
    <w:unhideWhenUsed/>
    <w:rsid w:val="005C7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69"/>
    <w:rPr>
      <w:rFonts w:ascii="Segoe UI" w:hAnsi="Segoe UI" w:cs="Segoe UI"/>
      <w:sz w:val="18"/>
      <w:szCs w:val="18"/>
    </w:rPr>
  </w:style>
  <w:style w:type="character" w:customStyle="1" w:styleId="Heading3Char">
    <w:name w:val="Heading 3 Char"/>
    <w:basedOn w:val="DefaultParagraphFont"/>
    <w:link w:val="Heading3"/>
    <w:uiPriority w:val="9"/>
    <w:rsid w:val="0099261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741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41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73</cp:revision>
  <cp:lastPrinted>2021-09-25T09:47:00Z</cp:lastPrinted>
  <dcterms:created xsi:type="dcterms:W3CDTF">2016-07-07T07:53:00Z</dcterms:created>
  <dcterms:modified xsi:type="dcterms:W3CDTF">2022-04-18T00:54:00Z</dcterms:modified>
</cp:coreProperties>
</file>