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8A" w:rsidRPr="002D77DA" w:rsidRDefault="0023628A" w:rsidP="0023628A">
      <w:pPr>
        <w:spacing w:before="60" w:after="60"/>
        <w:jc w:val="both"/>
        <w:rPr>
          <w:b/>
          <w:sz w:val="28"/>
          <w:szCs w:val="28"/>
          <w:lang w:val="en-US"/>
        </w:rPr>
      </w:pPr>
      <w:r>
        <w:rPr>
          <w:noProof/>
          <w:lang w:val="en-US" w:eastAsia="en-US"/>
        </w:rPr>
        <mc:AlternateContent>
          <mc:Choice Requires="wps">
            <w:drawing>
              <wp:anchor distT="4294967295" distB="4294967295" distL="114300" distR="114300" simplePos="0" relativeHeight="251659264" behindDoc="0" locked="0" layoutInCell="1" allowOverlap="1" wp14:anchorId="1C8CEC81" wp14:editId="6559E3A8">
                <wp:simplePos x="0" y="0"/>
                <wp:positionH relativeFrom="column">
                  <wp:posOffset>3517265</wp:posOffset>
                </wp:positionH>
                <wp:positionV relativeFrom="paragraph">
                  <wp:posOffset>232410</wp:posOffset>
                </wp:positionV>
                <wp:extent cx="2413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6.95pt,18.3pt" to="466.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">
                <o:lock v:ext="edit" shapetype="f"/>
              </v:line>
            </w:pict>
          </mc:Fallback>
        </mc:AlternateContent>
      </w:r>
      <w:r w:rsidRPr="00387CDB">
        <w:rPr>
          <w:b/>
          <w:sz w:val="28"/>
          <w:szCs w:val="28"/>
        </w:rPr>
        <w:t xml:space="preserve">BCH ĐOÀN TỈNH BÌNH ĐỊNH               </w:t>
      </w:r>
      <w:r>
        <w:rPr>
          <w:b/>
          <w:sz w:val="28"/>
          <w:szCs w:val="28"/>
          <w:lang w:val="en-US"/>
        </w:rPr>
        <w:t xml:space="preserve">        </w:t>
      </w:r>
      <w:r w:rsidRPr="00387CDB">
        <w:rPr>
          <w:b/>
          <w:sz w:val="30"/>
          <w:szCs w:val="30"/>
        </w:rPr>
        <w:t>ĐOÀN TNCS HỒ CHÍ MINH</w:t>
      </w:r>
      <w:r w:rsidRPr="00387CDB">
        <w:rPr>
          <w:b/>
          <w:sz w:val="30"/>
          <w:szCs w:val="30"/>
        </w:rPr>
        <w:tab/>
      </w:r>
      <w:r w:rsidRPr="00387CDB">
        <w:rPr>
          <w:b/>
          <w:sz w:val="28"/>
          <w:szCs w:val="28"/>
        </w:rPr>
        <w:tab/>
      </w:r>
      <w:r>
        <w:rPr>
          <w:b/>
          <w:sz w:val="28"/>
          <w:szCs w:val="28"/>
        </w:rPr>
        <w:t xml:space="preserve"> </w:t>
      </w:r>
      <w:r w:rsidRPr="00387CDB">
        <w:rPr>
          <w:b/>
          <w:sz w:val="28"/>
          <w:szCs w:val="28"/>
        </w:rPr>
        <w:t xml:space="preserve">  </w:t>
      </w:r>
      <w:r>
        <w:rPr>
          <w:b/>
          <w:sz w:val="28"/>
          <w:szCs w:val="28"/>
          <w:lang w:val="en-US"/>
        </w:rPr>
        <w:t xml:space="preserve">        ***</w:t>
      </w:r>
    </w:p>
    <w:p w:rsidR="0023628A" w:rsidRPr="007C4367" w:rsidRDefault="0023628A" w:rsidP="0023628A">
      <w:pPr>
        <w:spacing w:before="60" w:after="60"/>
        <w:jc w:val="both"/>
        <w:rPr>
          <w:sz w:val="28"/>
          <w:szCs w:val="28"/>
          <w:lang w:val="en-US"/>
        </w:rPr>
      </w:pPr>
      <w:r>
        <w:rPr>
          <w:sz w:val="28"/>
          <w:szCs w:val="28"/>
          <w:lang w:val="en-US"/>
        </w:rPr>
        <w:t xml:space="preserve">       </w:t>
      </w:r>
      <w:r w:rsidR="00997583">
        <w:rPr>
          <w:sz w:val="28"/>
          <w:szCs w:val="28"/>
          <w:lang w:val="en-US"/>
        </w:rPr>
        <w:t xml:space="preserve"> </w:t>
      </w:r>
      <w:r w:rsidR="0037575A">
        <w:rPr>
          <w:sz w:val="28"/>
          <w:szCs w:val="28"/>
          <w:lang w:val="en-US"/>
        </w:rPr>
        <w:t>Số: 26</w:t>
      </w:r>
      <w:bookmarkStart w:id="0" w:name="_GoBack"/>
      <w:bookmarkEnd w:id="0"/>
      <w:r w:rsidR="001D60E2">
        <w:rPr>
          <w:sz w:val="28"/>
          <w:szCs w:val="28"/>
          <w:lang w:val="en-US"/>
        </w:rPr>
        <w:t xml:space="preserve">79 </w:t>
      </w:r>
      <w:r>
        <w:rPr>
          <w:sz w:val="28"/>
          <w:szCs w:val="28"/>
          <w:lang w:val="en-US"/>
        </w:rPr>
        <w:t>CV/TĐTN-TG</w:t>
      </w:r>
      <w:r w:rsidR="001D60E2">
        <w:rPr>
          <w:sz w:val="28"/>
          <w:szCs w:val="28"/>
          <w:lang w:val="en-US"/>
        </w:rPr>
        <w:t xml:space="preserve">                            </w:t>
      </w:r>
      <w:r w:rsidR="001C1516">
        <w:rPr>
          <w:i/>
          <w:sz w:val="26"/>
          <w:szCs w:val="26"/>
          <w:lang w:val="en-US"/>
        </w:rPr>
        <w:t xml:space="preserve">Bình Định, ngày  </w:t>
      </w:r>
      <w:r w:rsidR="001D60E2">
        <w:rPr>
          <w:i/>
          <w:sz w:val="26"/>
          <w:szCs w:val="26"/>
          <w:lang w:val="en-US"/>
        </w:rPr>
        <w:t>4</w:t>
      </w:r>
      <w:r w:rsidR="001C1516">
        <w:rPr>
          <w:i/>
          <w:sz w:val="26"/>
          <w:szCs w:val="26"/>
          <w:lang w:val="en-US"/>
        </w:rPr>
        <w:t xml:space="preserve">  tháng 05</w:t>
      </w:r>
      <w:r>
        <w:rPr>
          <w:i/>
          <w:sz w:val="26"/>
          <w:szCs w:val="26"/>
          <w:lang w:val="en-US"/>
        </w:rPr>
        <w:t xml:space="preserve"> năm 2017</w:t>
      </w:r>
    </w:p>
    <w:p w:rsidR="0023628A" w:rsidRDefault="0023628A" w:rsidP="0023628A">
      <w:pPr>
        <w:jc w:val="both"/>
        <w:rPr>
          <w:i/>
          <w:lang w:val="en-US"/>
        </w:rPr>
      </w:pPr>
      <w:r>
        <w:rPr>
          <w:i/>
          <w:lang w:val="en-US"/>
        </w:rPr>
        <w:t xml:space="preserve"> </w:t>
      </w:r>
      <w:r w:rsidR="00997583">
        <w:rPr>
          <w:i/>
          <w:lang w:val="en-US"/>
        </w:rPr>
        <w:t xml:space="preserve"> </w:t>
      </w:r>
      <w:r w:rsidRPr="00A91B72">
        <w:rPr>
          <w:i/>
          <w:lang w:val="en-US"/>
        </w:rPr>
        <w:t>“</w:t>
      </w:r>
      <w:r>
        <w:rPr>
          <w:i/>
          <w:lang w:val="en-US"/>
        </w:rPr>
        <w:t xml:space="preserve">V/v định hướng công tác truyền thông,  </w:t>
      </w:r>
    </w:p>
    <w:p w:rsidR="0023628A" w:rsidRPr="0055731F" w:rsidRDefault="0023628A" w:rsidP="0023628A">
      <w:pPr>
        <w:jc w:val="both"/>
        <w:rPr>
          <w:i/>
          <w:lang w:val="en-US"/>
        </w:rPr>
      </w:pPr>
      <w:r>
        <w:rPr>
          <w:i/>
          <w:lang w:val="en-US"/>
        </w:rPr>
        <w:t xml:space="preserve">          vận động về dân số năm 2017”</w:t>
      </w:r>
    </w:p>
    <w:p w:rsidR="006C3104" w:rsidRDefault="006C3104" w:rsidP="0023628A">
      <w:pPr>
        <w:spacing w:before="60" w:after="60"/>
        <w:jc w:val="both"/>
        <w:rPr>
          <w:sz w:val="28"/>
          <w:szCs w:val="28"/>
          <w:lang w:val="en-US"/>
        </w:rPr>
      </w:pPr>
    </w:p>
    <w:p w:rsidR="0023628A" w:rsidRDefault="0023628A" w:rsidP="0023628A">
      <w:pPr>
        <w:spacing w:before="60" w:after="60"/>
        <w:ind w:firstLine="550"/>
        <w:jc w:val="right"/>
        <w:rPr>
          <w:b/>
          <w:sz w:val="28"/>
          <w:szCs w:val="28"/>
          <w:lang w:val="en-US"/>
        </w:rPr>
      </w:pPr>
      <w:r>
        <w:rPr>
          <w:sz w:val="28"/>
          <w:szCs w:val="28"/>
          <w:lang w:val="en-US"/>
        </w:rPr>
        <w:t xml:space="preserve"> </w:t>
      </w:r>
      <w:r w:rsidRPr="00387CDB">
        <w:rPr>
          <w:sz w:val="28"/>
          <w:szCs w:val="28"/>
        </w:rPr>
        <w:t xml:space="preserve"> </w:t>
      </w:r>
      <w:r w:rsidRPr="00301A45">
        <w:rPr>
          <w:b/>
          <w:i/>
          <w:sz w:val="28"/>
          <w:szCs w:val="28"/>
        </w:rPr>
        <w:t>Kính gửi:</w:t>
      </w:r>
      <w:r w:rsidRPr="00387CDB">
        <w:rPr>
          <w:sz w:val="28"/>
          <w:szCs w:val="28"/>
        </w:rPr>
        <w:t xml:space="preserve"> </w:t>
      </w:r>
      <w:r w:rsidRPr="00387CDB">
        <w:rPr>
          <w:b/>
          <w:sz w:val="28"/>
          <w:szCs w:val="28"/>
        </w:rPr>
        <w:t>Ban T</w:t>
      </w:r>
      <w:r>
        <w:rPr>
          <w:b/>
          <w:sz w:val="28"/>
          <w:szCs w:val="28"/>
        </w:rPr>
        <w:t xml:space="preserve">hường vụ các huyện, thị, thành </w:t>
      </w:r>
      <w:r>
        <w:rPr>
          <w:b/>
          <w:sz w:val="28"/>
          <w:szCs w:val="28"/>
          <w:lang w:val="en-US"/>
        </w:rPr>
        <w:t>đ</w:t>
      </w:r>
      <w:r w:rsidRPr="00387CDB">
        <w:rPr>
          <w:b/>
          <w:sz w:val="28"/>
          <w:szCs w:val="28"/>
        </w:rPr>
        <w:t>oàn</w:t>
      </w:r>
      <w:r>
        <w:rPr>
          <w:b/>
          <w:sz w:val="28"/>
          <w:szCs w:val="28"/>
          <w:lang w:val="en-US"/>
        </w:rPr>
        <w:t>,</w:t>
      </w:r>
    </w:p>
    <w:p w:rsidR="0023628A" w:rsidRDefault="0023628A" w:rsidP="0023628A">
      <w:pPr>
        <w:spacing w:before="60" w:after="60"/>
        <w:ind w:firstLine="550"/>
        <w:rPr>
          <w:b/>
          <w:sz w:val="28"/>
          <w:szCs w:val="28"/>
          <w:lang w:val="en-US"/>
        </w:rPr>
      </w:pPr>
      <w:r>
        <w:rPr>
          <w:b/>
          <w:sz w:val="28"/>
          <w:szCs w:val="28"/>
          <w:lang w:val="en-US"/>
        </w:rPr>
        <w:t xml:space="preserve">                                                    đoàn trực thuộc.</w:t>
      </w:r>
    </w:p>
    <w:p w:rsidR="0023628A" w:rsidRPr="003A644F" w:rsidRDefault="0023628A" w:rsidP="0023628A">
      <w:pPr>
        <w:spacing w:before="60" w:after="60"/>
        <w:ind w:firstLine="550"/>
        <w:rPr>
          <w:b/>
          <w:sz w:val="28"/>
          <w:szCs w:val="28"/>
          <w:lang w:val="en-US"/>
        </w:rPr>
      </w:pPr>
    </w:p>
    <w:p w:rsidR="0023628A" w:rsidRPr="00900D6B" w:rsidRDefault="0023628A" w:rsidP="00B15C4F">
      <w:pPr>
        <w:spacing w:before="60" w:after="60"/>
        <w:jc w:val="both"/>
        <w:rPr>
          <w:sz w:val="28"/>
          <w:szCs w:val="28"/>
          <w:lang w:val="en-US"/>
        </w:rPr>
      </w:pPr>
      <w:r w:rsidRPr="00E8785B">
        <w:rPr>
          <w:sz w:val="28"/>
          <w:szCs w:val="28"/>
        </w:rPr>
        <w:tab/>
      </w:r>
      <w:r w:rsidR="00D4176E">
        <w:rPr>
          <w:sz w:val="28"/>
          <w:szCs w:val="28"/>
          <w:lang w:val="en-US"/>
        </w:rPr>
        <w:t xml:space="preserve">Thực hiện </w:t>
      </w:r>
      <w:r w:rsidR="00B15C4F">
        <w:rPr>
          <w:sz w:val="28"/>
          <w:szCs w:val="28"/>
          <w:lang w:val="en-US"/>
        </w:rPr>
        <w:t xml:space="preserve">Công văn số 9191 - </w:t>
      </w:r>
      <w:r w:rsidR="008E4D8D">
        <w:rPr>
          <w:sz w:val="28"/>
          <w:szCs w:val="28"/>
          <w:lang w:val="en-US"/>
        </w:rPr>
        <w:t xml:space="preserve">CV/TWĐTN-TTNTW, </w:t>
      </w:r>
      <w:r w:rsidR="009E26DC">
        <w:rPr>
          <w:sz w:val="28"/>
          <w:szCs w:val="28"/>
          <w:lang w:val="en-US"/>
        </w:rPr>
        <w:t xml:space="preserve">ngày 3/4/2017 của Ban Bí thư Trung ương Đoàn </w:t>
      </w:r>
      <w:r w:rsidR="009E26DC" w:rsidRPr="008E4D8D">
        <w:rPr>
          <w:i/>
          <w:sz w:val="28"/>
          <w:szCs w:val="28"/>
          <w:lang w:val="en-US"/>
        </w:rPr>
        <w:t>về việc định hướng công tác truyền thông, vận động về dân số năm 2017</w:t>
      </w:r>
      <w:r w:rsidRPr="00900D6B">
        <w:rPr>
          <w:sz w:val="28"/>
          <w:szCs w:val="28"/>
          <w:lang w:val="en-US"/>
        </w:rPr>
        <w:t xml:space="preserve">, Ban Thường vụ Tỉnh đoàn đề nghị Ban Thường vụ các huyện, thị, thành đoàn và đoàn trực thuộc </w:t>
      </w:r>
      <w:r w:rsidR="00AE71C6">
        <w:rPr>
          <w:sz w:val="28"/>
          <w:szCs w:val="28"/>
          <w:lang w:val="en-US"/>
        </w:rPr>
        <w:t xml:space="preserve">truyền thông </w:t>
      </w:r>
      <w:r w:rsidRPr="00900D6B">
        <w:rPr>
          <w:sz w:val="28"/>
          <w:szCs w:val="28"/>
          <w:lang w:val="en-US"/>
        </w:rPr>
        <w:t>sâu rộng đến đoàn viên, thanh niên các nội dung sau:</w:t>
      </w:r>
    </w:p>
    <w:p w:rsidR="0023628A" w:rsidRPr="00521238" w:rsidRDefault="00521238" w:rsidP="00B15C4F">
      <w:pPr>
        <w:spacing w:before="60" w:after="60"/>
        <w:ind w:firstLine="567"/>
        <w:jc w:val="both"/>
        <w:rPr>
          <w:b/>
          <w:spacing w:val="-6"/>
          <w:sz w:val="28"/>
          <w:szCs w:val="28"/>
          <w:lang w:val="en-US"/>
        </w:rPr>
      </w:pPr>
      <w:r>
        <w:rPr>
          <w:b/>
          <w:spacing w:val="-6"/>
          <w:sz w:val="28"/>
          <w:szCs w:val="28"/>
          <w:lang w:val="en-US"/>
        </w:rPr>
        <w:t xml:space="preserve">1. </w:t>
      </w:r>
      <w:r w:rsidR="00EB3FCB" w:rsidRPr="00521238">
        <w:rPr>
          <w:b/>
          <w:spacing w:val="-6"/>
          <w:sz w:val="28"/>
          <w:szCs w:val="28"/>
          <w:lang w:val="en-US"/>
        </w:rPr>
        <w:t xml:space="preserve">Nội dung </w:t>
      </w:r>
      <w:r w:rsidR="0077201A" w:rsidRPr="00521238">
        <w:rPr>
          <w:b/>
          <w:spacing w:val="-6"/>
          <w:sz w:val="28"/>
          <w:szCs w:val="28"/>
          <w:lang w:val="en-US"/>
        </w:rPr>
        <w:t>truyền</w:t>
      </w:r>
      <w:r w:rsidR="00EB3FCB" w:rsidRPr="00521238">
        <w:rPr>
          <w:b/>
          <w:spacing w:val="-6"/>
          <w:sz w:val="28"/>
          <w:szCs w:val="28"/>
          <w:lang w:val="en-US"/>
        </w:rPr>
        <w:t xml:space="preserve"> thông</w:t>
      </w:r>
    </w:p>
    <w:p w:rsidR="0077201A" w:rsidRDefault="0077201A" w:rsidP="00B15C4F">
      <w:pPr>
        <w:spacing w:before="60" w:after="60"/>
        <w:ind w:firstLine="567"/>
        <w:jc w:val="both"/>
        <w:rPr>
          <w:spacing w:val="-6"/>
          <w:sz w:val="28"/>
          <w:szCs w:val="28"/>
          <w:lang w:val="en-US"/>
        </w:rPr>
      </w:pPr>
      <w:r w:rsidRPr="00521238">
        <w:rPr>
          <w:b/>
          <w:spacing w:val="-6"/>
          <w:sz w:val="28"/>
          <w:szCs w:val="28"/>
          <w:lang w:val="en-US"/>
        </w:rPr>
        <w:t>-</w:t>
      </w:r>
      <w:r w:rsidR="004273C8">
        <w:rPr>
          <w:b/>
          <w:spacing w:val="-6"/>
          <w:sz w:val="28"/>
          <w:szCs w:val="28"/>
          <w:lang w:val="en-US"/>
        </w:rPr>
        <w:t xml:space="preserve"> </w:t>
      </w:r>
      <w:r w:rsidR="00AF7913">
        <w:rPr>
          <w:spacing w:val="-6"/>
          <w:sz w:val="28"/>
          <w:szCs w:val="28"/>
          <w:lang w:val="en-US"/>
        </w:rPr>
        <w:t>T</w:t>
      </w:r>
      <w:r>
        <w:rPr>
          <w:spacing w:val="-6"/>
          <w:sz w:val="28"/>
          <w:szCs w:val="28"/>
          <w:lang w:val="en-US"/>
        </w:rPr>
        <w:t>ập trung nâng cao việc thực thi pháp luật về dân số; nâng cao chất lượng dân số; kiểm soát tỷ số giới tính khi sinh; chăm sóc sức khỏe người cao tuổi; phát huy lợi thế cơ cấu dân số vàng và già hóa dân số phù hợp với từng nhóm đối tượng và đặc điểm văn hóa vùng miền</w:t>
      </w:r>
      <w:r w:rsidR="009A7451">
        <w:rPr>
          <w:spacing w:val="-6"/>
          <w:sz w:val="28"/>
          <w:szCs w:val="28"/>
          <w:lang w:val="en-US"/>
        </w:rPr>
        <w:t xml:space="preserve">; dân số với các vấn đề phát triển của đất nước (lao động, việc làm, an sinh xã hội); duy trì mức sinh hợp lý ở các vùng miền; tiếp thị xã hội các phương tiện tránh thai; tích cực đẩy mạnh xã hội hóa công tác </w:t>
      </w:r>
      <w:r w:rsidR="001C2276">
        <w:rPr>
          <w:spacing w:val="-6"/>
          <w:sz w:val="28"/>
          <w:szCs w:val="28"/>
          <w:lang w:val="en-US"/>
        </w:rPr>
        <w:t>truyền thông.</w:t>
      </w:r>
    </w:p>
    <w:p w:rsidR="00544E82" w:rsidRPr="00CB79AE" w:rsidRDefault="00391EB0" w:rsidP="00B15C4F">
      <w:pPr>
        <w:spacing w:before="60" w:after="60"/>
        <w:ind w:firstLine="567"/>
        <w:jc w:val="both"/>
        <w:rPr>
          <w:b/>
          <w:i/>
          <w:spacing w:val="-6"/>
          <w:sz w:val="28"/>
          <w:szCs w:val="28"/>
          <w:lang w:val="en-US"/>
        </w:rPr>
      </w:pPr>
      <w:r w:rsidRPr="00CB79AE">
        <w:rPr>
          <w:b/>
          <w:i/>
          <w:spacing w:val="-6"/>
          <w:sz w:val="28"/>
          <w:szCs w:val="28"/>
          <w:lang w:val="en-US"/>
        </w:rPr>
        <w:t xml:space="preserve">1.1. </w:t>
      </w:r>
      <w:r w:rsidR="00A36D6D" w:rsidRPr="00CB79AE">
        <w:rPr>
          <w:b/>
          <w:i/>
          <w:spacing w:val="-6"/>
          <w:sz w:val="28"/>
          <w:szCs w:val="28"/>
          <w:lang w:val="en-US"/>
        </w:rPr>
        <w:t>Về</w:t>
      </w:r>
      <w:r w:rsidR="00544E82" w:rsidRPr="00CB79AE">
        <w:rPr>
          <w:b/>
          <w:i/>
          <w:spacing w:val="-6"/>
          <w:sz w:val="28"/>
          <w:szCs w:val="28"/>
          <w:lang w:val="en-US"/>
        </w:rPr>
        <w:t xml:space="preserve"> nâng cao chất lượng dân số</w:t>
      </w:r>
    </w:p>
    <w:p w:rsidR="001C2276" w:rsidRDefault="001C2276" w:rsidP="00391EB0">
      <w:pPr>
        <w:spacing w:before="60" w:after="60"/>
        <w:ind w:firstLine="567"/>
        <w:jc w:val="both"/>
        <w:rPr>
          <w:spacing w:val="-6"/>
          <w:sz w:val="28"/>
          <w:szCs w:val="28"/>
          <w:lang w:val="en-US"/>
        </w:rPr>
      </w:pPr>
      <w:r>
        <w:rPr>
          <w:spacing w:val="-6"/>
          <w:sz w:val="28"/>
          <w:szCs w:val="28"/>
          <w:lang w:val="en-US"/>
        </w:rPr>
        <w:t>Truyền thông về</w:t>
      </w:r>
      <w:r w:rsidR="00BB319E">
        <w:rPr>
          <w:spacing w:val="-6"/>
          <w:sz w:val="28"/>
          <w:szCs w:val="28"/>
          <w:lang w:val="en-US"/>
        </w:rPr>
        <w:t xml:space="preserve"> lợi ích của khám sức khỏe tiền hôn nhân; lợi ích của sàng lọc trước sinh và sơ sinh, địa điểm và nơi nhận dịch vụ; vai trò củ</w:t>
      </w:r>
      <w:r w:rsidR="002C6717">
        <w:rPr>
          <w:spacing w:val="-6"/>
          <w:sz w:val="28"/>
          <w:szCs w:val="28"/>
          <w:lang w:val="en-US"/>
        </w:rPr>
        <w:t xml:space="preserve">a chăm sóc </w:t>
      </w:r>
      <w:r w:rsidR="00723A80">
        <w:rPr>
          <w:spacing w:val="-6"/>
          <w:sz w:val="28"/>
          <w:szCs w:val="28"/>
          <w:lang w:val="en-US"/>
        </w:rPr>
        <w:t xml:space="preserve">sức khỏe sinh sản vị thành niên, thanh niên; tác hại của nạo phá thai, tập trung vào các nội dung giảm thiểu tình trạng mang thai ngoài ý muốn và phá thai tuổi vị thành niên. </w:t>
      </w:r>
      <w:r w:rsidR="005922CD">
        <w:rPr>
          <w:spacing w:val="-6"/>
          <w:sz w:val="28"/>
          <w:szCs w:val="28"/>
          <w:lang w:val="en-US"/>
        </w:rPr>
        <w:t>Đối với các  huyện</w:t>
      </w:r>
      <w:r w:rsidR="00723A80">
        <w:rPr>
          <w:spacing w:val="-6"/>
          <w:sz w:val="28"/>
          <w:szCs w:val="28"/>
          <w:lang w:val="en-US"/>
        </w:rPr>
        <w:t xml:space="preserve"> miền núi, truyền thông về tác hại của tảo hôn và hôn nhân cận huyết thống đối với sức khỏe bà mẹ, trẻ em và giống nòi, vận động kết hôn theo đúng tuổi luật định.</w:t>
      </w:r>
    </w:p>
    <w:p w:rsidR="00544E82" w:rsidRPr="00CB79AE" w:rsidRDefault="00544E82" w:rsidP="00B15C4F">
      <w:pPr>
        <w:spacing w:before="60" w:after="60"/>
        <w:ind w:firstLine="567"/>
        <w:jc w:val="both"/>
        <w:rPr>
          <w:b/>
          <w:i/>
          <w:spacing w:val="-6"/>
          <w:sz w:val="28"/>
          <w:szCs w:val="28"/>
          <w:lang w:val="en-US"/>
        </w:rPr>
      </w:pPr>
      <w:r w:rsidRPr="00CB79AE">
        <w:rPr>
          <w:b/>
          <w:i/>
          <w:spacing w:val="-6"/>
          <w:sz w:val="28"/>
          <w:szCs w:val="28"/>
          <w:lang w:val="en-US"/>
        </w:rPr>
        <w:t>1.2</w:t>
      </w:r>
      <w:r w:rsidR="00CB79AE" w:rsidRPr="00CB79AE">
        <w:rPr>
          <w:b/>
          <w:i/>
          <w:spacing w:val="-6"/>
          <w:sz w:val="28"/>
          <w:szCs w:val="28"/>
          <w:lang w:val="en-US"/>
        </w:rPr>
        <w:t>.</w:t>
      </w:r>
      <w:r w:rsidRPr="00CB79AE">
        <w:rPr>
          <w:b/>
          <w:i/>
          <w:spacing w:val="-6"/>
          <w:sz w:val="28"/>
          <w:szCs w:val="28"/>
          <w:lang w:val="en-US"/>
        </w:rPr>
        <w:t xml:space="preserve"> Về cơ cấu dân số</w:t>
      </w:r>
    </w:p>
    <w:p w:rsidR="00544E82" w:rsidRPr="00CB79AE" w:rsidRDefault="00CB79AE" w:rsidP="00B15C4F">
      <w:pPr>
        <w:spacing w:before="60" w:after="60"/>
        <w:ind w:firstLine="567"/>
        <w:jc w:val="both"/>
        <w:rPr>
          <w:i/>
          <w:spacing w:val="-6"/>
          <w:sz w:val="28"/>
          <w:szCs w:val="28"/>
          <w:lang w:val="en-US"/>
        </w:rPr>
      </w:pPr>
      <w:r w:rsidRPr="00CB79AE">
        <w:rPr>
          <w:i/>
          <w:spacing w:val="-6"/>
          <w:sz w:val="28"/>
          <w:szCs w:val="28"/>
          <w:lang w:val="en-US"/>
        </w:rPr>
        <w:t>a. G</w:t>
      </w:r>
      <w:r w:rsidR="00544E82" w:rsidRPr="00CB79AE">
        <w:rPr>
          <w:i/>
          <w:spacing w:val="-6"/>
          <w:sz w:val="28"/>
          <w:szCs w:val="28"/>
          <w:lang w:val="en-US"/>
        </w:rPr>
        <w:t>iảm thiểu mất cân bằng giới tính khi sinh</w:t>
      </w:r>
    </w:p>
    <w:p w:rsidR="00A07BED" w:rsidRPr="00321FFF" w:rsidRDefault="00F56B7C" w:rsidP="00321FFF">
      <w:pPr>
        <w:spacing w:before="60" w:after="60"/>
        <w:ind w:firstLine="567"/>
        <w:jc w:val="both"/>
        <w:rPr>
          <w:spacing w:val="-6"/>
          <w:sz w:val="28"/>
          <w:szCs w:val="28"/>
          <w:lang w:val="en-US"/>
        </w:rPr>
      </w:pPr>
      <w:r w:rsidRPr="00521238">
        <w:rPr>
          <w:b/>
          <w:spacing w:val="-6"/>
          <w:sz w:val="28"/>
          <w:szCs w:val="28"/>
          <w:lang w:val="en-US"/>
        </w:rPr>
        <w:t>-</w:t>
      </w:r>
      <w:r>
        <w:rPr>
          <w:spacing w:val="-6"/>
          <w:sz w:val="28"/>
          <w:szCs w:val="28"/>
          <w:lang w:val="en-US"/>
        </w:rPr>
        <w:t xml:space="preserve"> Truyền thôn</w:t>
      </w:r>
      <w:r w:rsidR="00972CBF">
        <w:rPr>
          <w:spacing w:val="-6"/>
          <w:sz w:val="28"/>
          <w:szCs w:val="28"/>
          <w:lang w:val="en-US"/>
        </w:rPr>
        <w:t>g</w:t>
      </w:r>
      <w:r>
        <w:rPr>
          <w:spacing w:val="-6"/>
          <w:sz w:val="28"/>
          <w:szCs w:val="28"/>
          <w:lang w:val="en-US"/>
        </w:rPr>
        <w:t xml:space="preserve"> về thực trạng tỷ số giới tính khi sinh tại địa phương, nguyên </w:t>
      </w:r>
      <w:r w:rsidR="0096131E">
        <w:rPr>
          <w:spacing w:val="-6"/>
          <w:sz w:val="28"/>
          <w:szCs w:val="28"/>
          <w:lang w:val="en-US"/>
        </w:rPr>
        <w:t>n</w:t>
      </w:r>
      <w:r>
        <w:rPr>
          <w:spacing w:val="-6"/>
          <w:sz w:val="28"/>
          <w:szCs w:val="28"/>
          <w:lang w:val="en-US"/>
        </w:rPr>
        <w:t xml:space="preserve">hân, huệ lụy và giải pháp thông qua việc tuyên truyền về Đề án </w:t>
      </w:r>
      <w:r w:rsidR="0083612E">
        <w:rPr>
          <w:spacing w:val="-6"/>
          <w:sz w:val="28"/>
          <w:szCs w:val="28"/>
          <w:lang w:val="en-US"/>
        </w:rPr>
        <w:t>kiểm soát mất cân bằng giới tính khi sinh giai đoạn 2016 - 2025; quy định của pháp luật về nghiêm cấm lựa chọn giới tính thai nhi</w:t>
      </w:r>
      <w:r w:rsidR="00FF3945">
        <w:rPr>
          <w:spacing w:val="-6"/>
          <w:sz w:val="28"/>
          <w:szCs w:val="28"/>
          <w:lang w:val="en-US"/>
        </w:rPr>
        <w:t xml:space="preserve"> như: </w:t>
      </w:r>
      <w:r w:rsidR="00580A0D">
        <w:rPr>
          <w:spacing w:val="-6"/>
          <w:sz w:val="28"/>
          <w:szCs w:val="28"/>
          <w:lang w:val="en-US"/>
        </w:rPr>
        <w:t>Pháp lệnh dân số,</w:t>
      </w:r>
      <w:r w:rsidR="00FF3945">
        <w:rPr>
          <w:spacing w:val="-6"/>
          <w:sz w:val="28"/>
          <w:szCs w:val="28"/>
          <w:lang w:val="en-US"/>
        </w:rPr>
        <w:t xml:space="preserve"> Nghị định số 104/2003/NĐ-CP ngày 16/9/2003 quy định chi tiết và hướng dẫn thi hành một số điều của Pháp lệnh Dân số; Nghị định số 176/2013</w:t>
      </w:r>
      <w:r w:rsidR="00321FFF">
        <w:rPr>
          <w:spacing w:val="-6"/>
          <w:sz w:val="28"/>
          <w:szCs w:val="28"/>
          <w:lang w:val="en-US"/>
        </w:rPr>
        <w:t>/NĐ-CP ngày 14 tháng 11 năm 2013 của Chính phủ quy định xử phạt vi phạm hành chính trong lĩnh vực Y tế; chú trọng công tác tuyên truyền,</w:t>
      </w:r>
      <w:r w:rsidR="00580A0D">
        <w:rPr>
          <w:spacing w:val="-6"/>
          <w:sz w:val="28"/>
          <w:szCs w:val="28"/>
          <w:lang w:val="en-US"/>
        </w:rPr>
        <w:t xml:space="preserve"> phổ biến Luật bình đẳng giới, Luật phòng chống bạo lực gia đình; Luật hôn nhân và gia đình, nêu cao vai trò của phụ nữ trong xã hội hiện nay.</w:t>
      </w:r>
    </w:p>
    <w:p w:rsidR="00A07BED" w:rsidRPr="00A07BED" w:rsidRDefault="00A07BED" w:rsidP="00A07BED">
      <w:pPr>
        <w:spacing w:before="60" w:after="60"/>
        <w:ind w:firstLine="567"/>
        <w:jc w:val="both"/>
        <w:rPr>
          <w:i/>
          <w:spacing w:val="-6"/>
          <w:sz w:val="28"/>
          <w:szCs w:val="28"/>
          <w:lang w:val="en-US"/>
        </w:rPr>
      </w:pPr>
      <w:r w:rsidRPr="00A07BED">
        <w:rPr>
          <w:i/>
          <w:spacing w:val="-6"/>
          <w:sz w:val="28"/>
          <w:szCs w:val="28"/>
          <w:lang w:val="en-US"/>
        </w:rPr>
        <w:lastRenderedPageBreak/>
        <w:t>b. Phát huy lợi thế cơ cấu dân số vàng, lồng ghép dân số và phát triển</w:t>
      </w:r>
    </w:p>
    <w:p w:rsidR="007E0AEC" w:rsidRDefault="007E0AEC" w:rsidP="00B15C4F">
      <w:pPr>
        <w:spacing w:before="60" w:after="60"/>
        <w:ind w:firstLine="567"/>
        <w:jc w:val="both"/>
        <w:rPr>
          <w:spacing w:val="-6"/>
          <w:sz w:val="28"/>
          <w:szCs w:val="28"/>
          <w:lang w:val="en-US"/>
        </w:rPr>
      </w:pPr>
      <w:r>
        <w:rPr>
          <w:spacing w:val="-6"/>
          <w:sz w:val="28"/>
          <w:szCs w:val="28"/>
          <w:lang w:val="en-US"/>
        </w:rPr>
        <w:t xml:space="preserve"> Cung cấp các thông tin, số liệu về dân số trong độ tuổi lao động tại địa phương, tình hình di biến động dân cư, dự báo số lượng bước vào tuổi lao động cho năm tiếp theo, số người bước vào tuổi 60 và tỷ lệ người cao tuổi trên tổng số dân địa phương…</w:t>
      </w:r>
    </w:p>
    <w:p w:rsidR="00A07BED" w:rsidRPr="003261D4" w:rsidRDefault="00A07BED" w:rsidP="00B15C4F">
      <w:pPr>
        <w:spacing w:before="60" w:after="60"/>
        <w:ind w:firstLine="567"/>
        <w:jc w:val="both"/>
        <w:rPr>
          <w:b/>
          <w:i/>
          <w:spacing w:val="-6"/>
          <w:sz w:val="28"/>
          <w:szCs w:val="28"/>
          <w:lang w:val="en-US"/>
        </w:rPr>
      </w:pPr>
      <w:r w:rsidRPr="003261D4">
        <w:rPr>
          <w:b/>
          <w:i/>
          <w:spacing w:val="-6"/>
          <w:sz w:val="28"/>
          <w:szCs w:val="28"/>
          <w:lang w:val="en-US"/>
        </w:rPr>
        <w:t>1.3. Về quy mô dân số</w:t>
      </w:r>
    </w:p>
    <w:p w:rsidR="00A07BED" w:rsidRDefault="00321FFF" w:rsidP="00B15C4F">
      <w:pPr>
        <w:spacing w:before="60" w:after="60"/>
        <w:ind w:firstLine="567"/>
        <w:jc w:val="both"/>
        <w:rPr>
          <w:spacing w:val="-6"/>
          <w:sz w:val="28"/>
          <w:szCs w:val="28"/>
          <w:lang w:val="en-US"/>
        </w:rPr>
      </w:pPr>
      <w:r>
        <w:rPr>
          <w:spacing w:val="-6"/>
          <w:sz w:val="28"/>
          <w:szCs w:val="28"/>
          <w:lang w:val="en-US"/>
        </w:rPr>
        <w:t>Đối</w:t>
      </w:r>
      <w:r w:rsidR="00A07BED">
        <w:rPr>
          <w:spacing w:val="-6"/>
          <w:sz w:val="28"/>
          <w:szCs w:val="28"/>
          <w:lang w:val="en-US"/>
        </w:rPr>
        <w:t xml:space="preserve"> với huyện chưa đạt mức sinh thay thế: Tiếp tục tuyên truyền các nội dung, thông điệp để giảm sinh nhằm đạt mức sinh thay thế bình quân trong toàn tỉnh, truyền thông về lợi ích của KHHGĐ, quy mô gia đình nhỏ, không đẻ sớm, đẻ dày.</w:t>
      </w:r>
    </w:p>
    <w:p w:rsidR="003B7441" w:rsidRDefault="003B7441" w:rsidP="00B15C4F">
      <w:pPr>
        <w:spacing w:before="60" w:after="60"/>
        <w:ind w:firstLine="567"/>
        <w:jc w:val="both"/>
        <w:rPr>
          <w:spacing w:val="-6"/>
          <w:sz w:val="28"/>
          <w:szCs w:val="28"/>
          <w:lang w:val="en-US"/>
        </w:rPr>
      </w:pPr>
      <w:r>
        <w:rPr>
          <w:spacing w:val="-6"/>
          <w:sz w:val="28"/>
          <w:szCs w:val="28"/>
          <w:lang w:val="en-US"/>
        </w:rPr>
        <w:t>Đối với những huyện đã đạt mức sinh thay thế hoặc dưới mức sinh thay thế: Thực hiện mỗi cặp vợ chồng nên sinh đủ hai con, duy trì khoảng cách giữa các lần sinh, ổn định mức sinh…</w:t>
      </w:r>
    </w:p>
    <w:p w:rsidR="00A702BC" w:rsidRPr="003261D4" w:rsidRDefault="00A702BC" w:rsidP="00B15C4F">
      <w:pPr>
        <w:spacing w:before="60" w:after="60"/>
        <w:ind w:firstLine="567"/>
        <w:jc w:val="both"/>
        <w:rPr>
          <w:b/>
          <w:i/>
          <w:spacing w:val="-6"/>
          <w:sz w:val="28"/>
          <w:szCs w:val="28"/>
          <w:lang w:val="en-US"/>
        </w:rPr>
      </w:pPr>
      <w:r w:rsidRPr="003261D4">
        <w:rPr>
          <w:b/>
          <w:i/>
          <w:spacing w:val="-6"/>
          <w:sz w:val="28"/>
          <w:szCs w:val="28"/>
          <w:lang w:val="en-US"/>
        </w:rPr>
        <w:t>1.4. Về tiếp thị xã hội các phương tiện tránh thai</w:t>
      </w:r>
    </w:p>
    <w:p w:rsidR="0077201A" w:rsidRPr="00D003C5" w:rsidRDefault="00092BAC" w:rsidP="00A702BC">
      <w:pPr>
        <w:spacing w:before="60" w:after="60"/>
        <w:ind w:firstLine="567"/>
        <w:jc w:val="both"/>
        <w:rPr>
          <w:spacing w:val="-6"/>
          <w:sz w:val="28"/>
          <w:szCs w:val="28"/>
          <w:lang w:val="en-US"/>
        </w:rPr>
      </w:pPr>
      <w:r>
        <w:rPr>
          <w:spacing w:val="-6"/>
          <w:sz w:val="28"/>
          <w:szCs w:val="28"/>
          <w:lang w:val="en-US"/>
        </w:rPr>
        <w:t>Tuyên truyền ý nghĩa và mục đích tiếp thị xã hội phương tiện tránh thai đối với sự phát triển bền vững của chương trình.</w:t>
      </w:r>
    </w:p>
    <w:p w:rsidR="0023628A" w:rsidRDefault="0023628A" w:rsidP="00B15C4F">
      <w:pPr>
        <w:spacing w:before="60" w:after="60"/>
        <w:ind w:firstLine="567"/>
        <w:jc w:val="both"/>
        <w:rPr>
          <w:b/>
          <w:spacing w:val="-6"/>
          <w:sz w:val="28"/>
          <w:szCs w:val="28"/>
          <w:lang w:val="en-US"/>
        </w:rPr>
      </w:pPr>
      <w:r w:rsidRPr="00A31E52">
        <w:rPr>
          <w:b/>
          <w:spacing w:val="-6"/>
          <w:sz w:val="28"/>
          <w:szCs w:val="28"/>
          <w:lang w:val="en-US"/>
        </w:rPr>
        <w:t>2.</w:t>
      </w:r>
      <w:r w:rsidR="003D622E">
        <w:rPr>
          <w:b/>
          <w:spacing w:val="-6"/>
          <w:sz w:val="28"/>
          <w:szCs w:val="28"/>
          <w:lang w:val="en-US"/>
        </w:rPr>
        <w:t xml:space="preserve"> Các hoạt động tuyên truyền</w:t>
      </w:r>
    </w:p>
    <w:p w:rsidR="00D003C5" w:rsidRPr="003D622E" w:rsidRDefault="003D622E" w:rsidP="003D622E">
      <w:pPr>
        <w:spacing w:before="60" w:after="60"/>
        <w:ind w:firstLine="567"/>
        <w:jc w:val="both"/>
        <w:rPr>
          <w:b/>
          <w:i/>
          <w:spacing w:val="-6"/>
          <w:sz w:val="28"/>
          <w:szCs w:val="28"/>
          <w:lang w:val="en-US"/>
        </w:rPr>
      </w:pPr>
      <w:r w:rsidRPr="003D622E">
        <w:rPr>
          <w:b/>
          <w:i/>
          <w:spacing w:val="-6"/>
          <w:sz w:val="28"/>
          <w:szCs w:val="28"/>
          <w:lang w:val="en-US"/>
        </w:rPr>
        <w:t>2.1. Truyền thông nhân các sự kiện về DS/KHHGĐ</w:t>
      </w:r>
    </w:p>
    <w:p w:rsidR="00D003C5" w:rsidRDefault="00D003C5" w:rsidP="00B15C4F">
      <w:pPr>
        <w:spacing w:before="60" w:after="60"/>
        <w:ind w:firstLine="567"/>
        <w:jc w:val="both"/>
        <w:rPr>
          <w:spacing w:val="-6"/>
          <w:sz w:val="28"/>
          <w:szCs w:val="28"/>
          <w:lang w:val="en-US"/>
        </w:rPr>
      </w:pPr>
      <w:r w:rsidRPr="00951293">
        <w:rPr>
          <w:b/>
          <w:spacing w:val="-6"/>
          <w:sz w:val="28"/>
          <w:szCs w:val="28"/>
          <w:lang w:val="en-US"/>
        </w:rPr>
        <w:t>-</w:t>
      </w:r>
      <w:r>
        <w:rPr>
          <w:spacing w:val="-6"/>
          <w:sz w:val="28"/>
          <w:szCs w:val="28"/>
          <w:lang w:val="en-US"/>
        </w:rPr>
        <w:t xml:space="preserve"> Truyền thông hưởng ứng Ngày Dân số Thế giới 11/7/2017.</w:t>
      </w:r>
    </w:p>
    <w:p w:rsidR="00D003C5" w:rsidRDefault="00D003C5" w:rsidP="00B15C4F">
      <w:pPr>
        <w:spacing w:before="60" w:after="60"/>
        <w:ind w:firstLine="567"/>
        <w:jc w:val="both"/>
        <w:rPr>
          <w:spacing w:val="-6"/>
          <w:sz w:val="28"/>
          <w:szCs w:val="28"/>
          <w:lang w:val="en-US"/>
        </w:rPr>
      </w:pPr>
      <w:r w:rsidRPr="00951293">
        <w:rPr>
          <w:b/>
          <w:spacing w:val="-6"/>
          <w:sz w:val="28"/>
          <w:szCs w:val="28"/>
          <w:lang w:val="en-US"/>
        </w:rPr>
        <w:t>-</w:t>
      </w:r>
      <w:r>
        <w:rPr>
          <w:spacing w:val="-6"/>
          <w:sz w:val="28"/>
          <w:szCs w:val="28"/>
          <w:lang w:val="en-US"/>
        </w:rPr>
        <w:t xml:space="preserve"> Truyền thông về già hóa dân số trong thời kỳ mới về nâng cao chất lượng cuộc sống, chăm sóc sức khỏe người cao tuổi tại cộng đồng nhân ngày quốc tế Người cao tuổi 01/10 và </w:t>
      </w:r>
      <w:r w:rsidRPr="005F2D1F">
        <w:rPr>
          <w:i/>
          <w:spacing w:val="-6"/>
          <w:sz w:val="28"/>
          <w:szCs w:val="28"/>
          <w:lang w:val="en-US"/>
        </w:rPr>
        <w:t>“Tháng hành động vì người cao tuổi Việt Nam”</w:t>
      </w:r>
      <w:r>
        <w:rPr>
          <w:spacing w:val="-6"/>
          <w:sz w:val="28"/>
          <w:szCs w:val="28"/>
          <w:lang w:val="en-US"/>
        </w:rPr>
        <w:t xml:space="preserve"> năm 2017 với chủ đề </w:t>
      </w:r>
      <w:r w:rsidRPr="005F2D1F">
        <w:rPr>
          <w:i/>
          <w:spacing w:val="-6"/>
          <w:sz w:val="28"/>
          <w:szCs w:val="28"/>
          <w:lang w:val="en-US"/>
        </w:rPr>
        <w:t>“Chủ động thích ứng với quá trình già hóa dân số”.</w:t>
      </w:r>
      <w:r>
        <w:rPr>
          <w:spacing w:val="-6"/>
          <w:sz w:val="28"/>
          <w:szCs w:val="28"/>
          <w:lang w:val="en-US"/>
        </w:rPr>
        <w:t xml:space="preserve"> </w:t>
      </w:r>
    </w:p>
    <w:p w:rsidR="00D003C5" w:rsidRDefault="00B54B06" w:rsidP="00B15C4F">
      <w:pPr>
        <w:spacing w:before="60" w:after="60"/>
        <w:ind w:firstLine="567"/>
        <w:jc w:val="both"/>
        <w:rPr>
          <w:spacing w:val="-6"/>
          <w:sz w:val="28"/>
          <w:szCs w:val="28"/>
          <w:lang w:val="en-US"/>
        </w:rPr>
      </w:pPr>
      <w:r w:rsidRPr="00951293">
        <w:rPr>
          <w:b/>
          <w:spacing w:val="-6"/>
          <w:sz w:val="28"/>
          <w:szCs w:val="28"/>
          <w:lang w:val="en-US"/>
        </w:rPr>
        <w:t>-</w:t>
      </w:r>
      <w:r>
        <w:rPr>
          <w:spacing w:val="-6"/>
          <w:sz w:val="28"/>
          <w:szCs w:val="28"/>
          <w:lang w:val="en-US"/>
        </w:rPr>
        <w:t xml:space="preserve"> Truyền thông nhằm giảm thiể</w:t>
      </w:r>
      <w:r w:rsidR="000041FF">
        <w:rPr>
          <w:spacing w:val="-6"/>
          <w:sz w:val="28"/>
          <w:szCs w:val="28"/>
          <w:lang w:val="en-US"/>
        </w:rPr>
        <w:t>u</w:t>
      </w:r>
      <w:r>
        <w:rPr>
          <w:spacing w:val="-6"/>
          <w:sz w:val="28"/>
          <w:szCs w:val="28"/>
          <w:lang w:val="en-US"/>
        </w:rPr>
        <w:t xml:space="preserve"> mất cân bằng giới tính khi sinh nhân Ngày Quốc tế Trẻ em gái 11/10 với chủ đề: </w:t>
      </w:r>
      <w:r w:rsidRPr="007D4D5A">
        <w:rPr>
          <w:i/>
          <w:spacing w:val="-6"/>
          <w:sz w:val="28"/>
          <w:szCs w:val="28"/>
          <w:lang w:val="en-US"/>
        </w:rPr>
        <w:t>“Hãy tạo mọi điều kiện thuận lợi để trẻ em gái tạo dựng và phát huy vị thế xứng đáng trong xã hội”</w:t>
      </w:r>
      <w:r>
        <w:rPr>
          <w:spacing w:val="-6"/>
          <w:sz w:val="28"/>
          <w:szCs w:val="28"/>
          <w:lang w:val="en-US"/>
        </w:rPr>
        <w:t>.</w:t>
      </w:r>
    </w:p>
    <w:p w:rsidR="00E306E5" w:rsidRDefault="00132EFE" w:rsidP="00B15C4F">
      <w:pPr>
        <w:spacing w:before="60" w:after="60"/>
        <w:ind w:firstLine="567"/>
        <w:jc w:val="both"/>
        <w:rPr>
          <w:spacing w:val="-6"/>
          <w:sz w:val="28"/>
          <w:szCs w:val="28"/>
          <w:lang w:val="en-US"/>
        </w:rPr>
      </w:pPr>
      <w:r w:rsidRPr="00951293">
        <w:rPr>
          <w:b/>
          <w:spacing w:val="-6"/>
          <w:sz w:val="28"/>
          <w:szCs w:val="28"/>
          <w:lang w:val="en-US"/>
        </w:rPr>
        <w:t>-</w:t>
      </w:r>
      <w:r>
        <w:rPr>
          <w:spacing w:val="-6"/>
          <w:sz w:val="28"/>
          <w:szCs w:val="28"/>
          <w:lang w:val="en-US"/>
        </w:rPr>
        <w:t xml:space="preserve"> Truyền thông hưởng ứng Tháng hành động quốc gia về Dân số và Ngày Dân số V</w:t>
      </w:r>
      <w:r w:rsidR="00EB7D07">
        <w:rPr>
          <w:spacing w:val="-6"/>
          <w:sz w:val="28"/>
          <w:szCs w:val="28"/>
          <w:lang w:val="en-US"/>
        </w:rPr>
        <w:t>iệt Nam 26/12, với chủ đề</w:t>
      </w:r>
      <w:r>
        <w:rPr>
          <w:spacing w:val="-6"/>
          <w:sz w:val="28"/>
          <w:szCs w:val="28"/>
          <w:lang w:val="en-US"/>
        </w:rPr>
        <w:t xml:space="preserve"> </w:t>
      </w:r>
      <w:r w:rsidRPr="00330208">
        <w:rPr>
          <w:i/>
          <w:spacing w:val="-6"/>
          <w:sz w:val="28"/>
          <w:szCs w:val="28"/>
          <w:lang w:val="en-US"/>
        </w:rPr>
        <w:t>“Hãy thực hiện sàng lọc trước sinh và sơ sinh góp</w:t>
      </w:r>
      <w:r w:rsidR="00EB7D07" w:rsidRPr="00330208">
        <w:rPr>
          <w:i/>
          <w:spacing w:val="-6"/>
          <w:sz w:val="28"/>
          <w:szCs w:val="28"/>
          <w:lang w:val="en-US"/>
        </w:rPr>
        <w:t xml:space="preserve"> phần nâng cao chất lượng dân số”</w:t>
      </w:r>
      <w:r w:rsidR="00EB7D07">
        <w:rPr>
          <w:spacing w:val="-6"/>
          <w:sz w:val="28"/>
          <w:szCs w:val="28"/>
          <w:lang w:val="en-US"/>
        </w:rPr>
        <w:t>.</w:t>
      </w:r>
    </w:p>
    <w:p w:rsidR="003D622E" w:rsidRDefault="003D622E" w:rsidP="003D622E">
      <w:pPr>
        <w:spacing w:before="60" w:after="60"/>
        <w:jc w:val="both"/>
        <w:rPr>
          <w:b/>
          <w:i/>
          <w:spacing w:val="-6"/>
          <w:sz w:val="28"/>
          <w:szCs w:val="28"/>
          <w:lang w:val="en-US"/>
        </w:rPr>
      </w:pPr>
      <w:r>
        <w:rPr>
          <w:spacing w:val="-6"/>
          <w:sz w:val="28"/>
          <w:szCs w:val="28"/>
          <w:lang w:val="en-US"/>
        </w:rPr>
        <w:tab/>
      </w:r>
      <w:r w:rsidRPr="003476AB">
        <w:rPr>
          <w:b/>
          <w:i/>
          <w:spacing w:val="-6"/>
          <w:sz w:val="28"/>
          <w:szCs w:val="28"/>
          <w:lang w:val="en-US"/>
        </w:rPr>
        <w:t>2.2. Truyền</w:t>
      </w:r>
      <w:r w:rsidR="006F75AD">
        <w:rPr>
          <w:b/>
          <w:i/>
          <w:spacing w:val="-6"/>
          <w:sz w:val="28"/>
          <w:szCs w:val="28"/>
          <w:lang w:val="en-US"/>
        </w:rPr>
        <w:t xml:space="preserve"> thông tại các xã miền núi có đô</w:t>
      </w:r>
      <w:r w:rsidRPr="003476AB">
        <w:rPr>
          <w:b/>
          <w:i/>
          <w:spacing w:val="-6"/>
          <w:sz w:val="28"/>
          <w:szCs w:val="28"/>
          <w:lang w:val="en-US"/>
        </w:rPr>
        <w:t>ng người đồng bào dân tộc thiểu số</w:t>
      </w:r>
    </w:p>
    <w:p w:rsidR="003476AB" w:rsidRPr="003476AB" w:rsidRDefault="003476AB" w:rsidP="003D622E">
      <w:pPr>
        <w:spacing w:before="60" w:after="60"/>
        <w:jc w:val="both"/>
        <w:rPr>
          <w:spacing w:val="-6"/>
          <w:sz w:val="28"/>
          <w:szCs w:val="28"/>
          <w:lang w:val="en-US"/>
        </w:rPr>
      </w:pPr>
      <w:r>
        <w:rPr>
          <w:spacing w:val="-6"/>
          <w:sz w:val="28"/>
          <w:szCs w:val="28"/>
          <w:lang w:val="en-US"/>
        </w:rPr>
        <w:tab/>
        <w:t>- Tăng cường công tác truyền thông tại xã miền núi c</w:t>
      </w:r>
      <w:r w:rsidR="006279A2">
        <w:rPr>
          <w:spacing w:val="-6"/>
          <w:sz w:val="28"/>
          <w:szCs w:val="28"/>
          <w:lang w:val="en-US"/>
        </w:rPr>
        <w:t>ó người đồng bào dân tộc thiểu</w:t>
      </w:r>
      <w:r>
        <w:rPr>
          <w:spacing w:val="-6"/>
          <w:sz w:val="28"/>
          <w:szCs w:val="28"/>
          <w:lang w:val="en-US"/>
        </w:rPr>
        <w:t xml:space="preserve"> số, nơi có tỷ lệ sinh còn cao, chất lượng dân số thấp, hiện tượng tảo hôn và hôn nhân cận huyết</w:t>
      </w:r>
      <w:r w:rsidR="006279A2">
        <w:rPr>
          <w:spacing w:val="-6"/>
          <w:sz w:val="28"/>
          <w:szCs w:val="28"/>
          <w:lang w:val="en-US"/>
        </w:rPr>
        <w:t xml:space="preserve"> thống</w:t>
      </w:r>
      <w:r>
        <w:rPr>
          <w:spacing w:val="-6"/>
          <w:sz w:val="28"/>
          <w:szCs w:val="28"/>
          <w:lang w:val="en-US"/>
        </w:rPr>
        <w:t xml:space="preserve"> còn phổ biến.</w:t>
      </w:r>
    </w:p>
    <w:p w:rsidR="008A45BB" w:rsidRDefault="00E306E5" w:rsidP="00B15C4F">
      <w:pPr>
        <w:spacing w:before="60" w:after="60"/>
        <w:ind w:firstLine="567"/>
        <w:jc w:val="both"/>
        <w:rPr>
          <w:spacing w:val="-6"/>
          <w:sz w:val="28"/>
          <w:szCs w:val="28"/>
          <w:lang w:val="en-US"/>
        </w:rPr>
      </w:pPr>
      <w:r w:rsidRPr="00951293">
        <w:rPr>
          <w:b/>
          <w:spacing w:val="-6"/>
          <w:sz w:val="28"/>
          <w:szCs w:val="28"/>
          <w:lang w:val="en-US"/>
        </w:rPr>
        <w:t>-</w:t>
      </w:r>
      <w:r>
        <w:rPr>
          <w:spacing w:val="-6"/>
          <w:sz w:val="28"/>
          <w:szCs w:val="28"/>
          <w:lang w:val="en-US"/>
        </w:rPr>
        <w:t xml:space="preserve"> Đẩy mạnh truyền thông trực tiếp, tư vấn hộ gia đình, lồng ghép các hoạt động truyền thông với các sinh hoạt cộng đồng… vận động sự tham gia của các trưởng tộc, trưởng bản, chức sắc</w:t>
      </w:r>
      <w:r w:rsidR="00A5184B">
        <w:rPr>
          <w:spacing w:val="-6"/>
          <w:sz w:val="28"/>
          <w:szCs w:val="28"/>
          <w:lang w:val="en-US"/>
        </w:rPr>
        <w:t xml:space="preserve"> cùng tham gia ủng hộ các chương trình dân số triển khai tại địa phương.</w:t>
      </w:r>
    </w:p>
    <w:p w:rsidR="00FC0519" w:rsidRDefault="00DC6385" w:rsidP="00AB4458">
      <w:pPr>
        <w:spacing w:before="60" w:after="60"/>
        <w:ind w:firstLine="567"/>
        <w:jc w:val="both"/>
        <w:rPr>
          <w:spacing w:val="-6"/>
          <w:sz w:val="28"/>
          <w:szCs w:val="28"/>
          <w:lang w:val="en-US"/>
        </w:rPr>
      </w:pPr>
      <w:r>
        <w:rPr>
          <w:spacing w:val="-6"/>
          <w:sz w:val="28"/>
          <w:szCs w:val="28"/>
          <w:lang w:val="en-US"/>
        </w:rPr>
        <w:t>- Khuyến khích thành lập các mô hình truyền thông về tảo hôn và hôn nhân cận huyết thống tại các địa bàn trọng điểm.</w:t>
      </w:r>
    </w:p>
    <w:p w:rsidR="00AB4458" w:rsidRDefault="00AB4458" w:rsidP="00AB4458">
      <w:pPr>
        <w:spacing w:before="60" w:after="60"/>
        <w:ind w:firstLine="567"/>
        <w:jc w:val="both"/>
        <w:rPr>
          <w:spacing w:val="-6"/>
          <w:sz w:val="28"/>
          <w:szCs w:val="28"/>
          <w:lang w:val="en-US"/>
        </w:rPr>
      </w:pPr>
    </w:p>
    <w:p w:rsidR="00C60BBF" w:rsidRPr="00C60BBF" w:rsidRDefault="00C60BBF" w:rsidP="00B15C4F">
      <w:pPr>
        <w:spacing w:before="60" w:after="60"/>
        <w:ind w:firstLine="567"/>
        <w:jc w:val="both"/>
        <w:rPr>
          <w:b/>
          <w:i/>
          <w:spacing w:val="-6"/>
          <w:sz w:val="28"/>
          <w:szCs w:val="28"/>
          <w:lang w:val="en-US"/>
        </w:rPr>
      </w:pPr>
      <w:r w:rsidRPr="00C60BBF">
        <w:rPr>
          <w:b/>
          <w:i/>
          <w:spacing w:val="-6"/>
          <w:sz w:val="28"/>
          <w:szCs w:val="28"/>
          <w:lang w:val="en-US"/>
        </w:rPr>
        <w:lastRenderedPageBreak/>
        <w:t>2.3. Truyền thông đến đối tượng khó tiếp cận</w:t>
      </w:r>
    </w:p>
    <w:p w:rsidR="000722DF" w:rsidRDefault="00C60BBF" w:rsidP="00297A52">
      <w:pPr>
        <w:spacing w:before="60" w:after="60"/>
        <w:ind w:firstLine="567"/>
        <w:jc w:val="both"/>
        <w:rPr>
          <w:spacing w:val="-6"/>
          <w:sz w:val="28"/>
          <w:szCs w:val="28"/>
          <w:lang w:val="en-US"/>
        </w:rPr>
      </w:pPr>
      <w:r>
        <w:rPr>
          <w:b/>
          <w:spacing w:val="-6"/>
          <w:sz w:val="28"/>
          <w:szCs w:val="28"/>
          <w:lang w:val="en-US"/>
        </w:rPr>
        <w:t xml:space="preserve"> </w:t>
      </w:r>
      <w:r w:rsidRPr="00C60BBF">
        <w:rPr>
          <w:spacing w:val="-6"/>
          <w:sz w:val="28"/>
          <w:szCs w:val="28"/>
          <w:lang w:val="en-US"/>
        </w:rPr>
        <w:t>Phối hợp</w:t>
      </w:r>
      <w:r>
        <w:rPr>
          <w:b/>
          <w:spacing w:val="-6"/>
          <w:sz w:val="28"/>
          <w:szCs w:val="28"/>
          <w:lang w:val="en-US"/>
        </w:rPr>
        <w:t xml:space="preserve"> </w:t>
      </w:r>
      <w:r>
        <w:rPr>
          <w:spacing w:val="-6"/>
          <w:sz w:val="28"/>
          <w:szCs w:val="28"/>
          <w:lang w:val="en-US"/>
        </w:rPr>
        <w:t>t</w:t>
      </w:r>
      <w:r w:rsidR="008A45BB">
        <w:rPr>
          <w:spacing w:val="-6"/>
          <w:sz w:val="28"/>
          <w:szCs w:val="28"/>
          <w:lang w:val="en-US"/>
        </w:rPr>
        <w:t xml:space="preserve">hực hiện tư vấn qua điện thoại, tư vấn qua Internet và tư vấn trực tiếp cho các đối tượng là người di cư, thanh niên trong các khu </w:t>
      </w:r>
      <w:r>
        <w:rPr>
          <w:spacing w:val="-6"/>
          <w:sz w:val="28"/>
          <w:szCs w:val="28"/>
          <w:lang w:val="en-US"/>
        </w:rPr>
        <w:t>công nghiệ</w:t>
      </w:r>
      <w:r w:rsidR="00297A52">
        <w:rPr>
          <w:spacing w:val="-6"/>
          <w:sz w:val="28"/>
          <w:szCs w:val="28"/>
          <w:lang w:val="en-US"/>
        </w:rPr>
        <w:t xml:space="preserve">p, </w:t>
      </w:r>
      <w:r>
        <w:rPr>
          <w:spacing w:val="-6"/>
          <w:sz w:val="28"/>
          <w:szCs w:val="28"/>
          <w:lang w:val="en-US"/>
        </w:rPr>
        <w:t>cụm công nghiệp</w:t>
      </w:r>
      <w:r w:rsidR="008A45BB">
        <w:rPr>
          <w:spacing w:val="-6"/>
          <w:sz w:val="28"/>
          <w:szCs w:val="28"/>
          <w:lang w:val="en-US"/>
        </w:rPr>
        <w:t>.</w:t>
      </w:r>
    </w:p>
    <w:p w:rsidR="00297A52" w:rsidRDefault="00297A52" w:rsidP="00297A52">
      <w:pPr>
        <w:spacing w:before="60" w:after="60"/>
        <w:ind w:firstLine="567"/>
        <w:jc w:val="both"/>
        <w:rPr>
          <w:spacing w:val="-6"/>
          <w:sz w:val="28"/>
          <w:szCs w:val="28"/>
          <w:lang w:val="en-US"/>
        </w:rPr>
      </w:pPr>
    </w:p>
    <w:p w:rsidR="0023628A" w:rsidRDefault="0023628A" w:rsidP="00B15C4F">
      <w:pPr>
        <w:spacing w:before="60" w:after="60"/>
        <w:ind w:firstLine="567"/>
        <w:jc w:val="both"/>
        <w:rPr>
          <w:sz w:val="28"/>
          <w:szCs w:val="28"/>
          <w:lang w:val="en-US"/>
        </w:rPr>
      </w:pPr>
      <w:r w:rsidRPr="00E8785B">
        <w:rPr>
          <w:sz w:val="28"/>
          <w:szCs w:val="28"/>
        </w:rPr>
        <w:t xml:space="preserve">Ban Thường vụ Tỉnh đoàn </w:t>
      </w:r>
      <w:r w:rsidRPr="007F69BB">
        <w:rPr>
          <w:sz w:val="28"/>
          <w:szCs w:val="28"/>
        </w:rPr>
        <w:t xml:space="preserve">đề nghị </w:t>
      </w:r>
      <w:r w:rsidRPr="00E8785B">
        <w:rPr>
          <w:sz w:val="28"/>
          <w:szCs w:val="28"/>
        </w:rPr>
        <w:t>Ban Thườn</w:t>
      </w:r>
      <w:r w:rsidR="0035732B">
        <w:rPr>
          <w:sz w:val="28"/>
          <w:szCs w:val="28"/>
        </w:rPr>
        <w:t>g vụ các huyện, thị,</w:t>
      </w:r>
      <w:r w:rsidR="0035732B">
        <w:rPr>
          <w:sz w:val="28"/>
          <w:szCs w:val="28"/>
          <w:lang w:val="en-US"/>
        </w:rPr>
        <w:t xml:space="preserve"> </w:t>
      </w:r>
      <w:r>
        <w:rPr>
          <w:sz w:val="28"/>
          <w:szCs w:val="28"/>
        </w:rPr>
        <w:t>thành đoàn</w:t>
      </w:r>
      <w:r>
        <w:rPr>
          <w:sz w:val="28"/>
          <w:szCs w:val="28"/>
          <w:lang w:val="en-US"/>
        </w:rPr>
        <w:t xml:space="preserve"> và đoàn trực thuộc triển khai</w:t>
      </w:r>
      <w:r w:rsidRPr="006071B3">
        <w:rPr>
          <w:sz w:val="28"/>
          <w:szCs w:val="28"/>
        </w:rPr>
        <w:t xml:space="preserve"> </w:t>
      </w:r>
      <w:r>
        <w:rPr>
          <w:sz w:val="28"/>
          <w:szCs w:val="28"/>
        </w:rPr>
        <w:t>thực hiện</w:t>
      </w:r>
      <w:r w:rsidR="00F226A4">
        <w:rPr>
          <w:sz w:val="28"/>
          <w:szCs w:val="28"/>
          <w:lang w:val="en-US"/>
        </w:rPr>
        <w:t xml:space="preserve"> tốt các nội dung trên và báo cáo kết quả thực hiện về Tỉnh đoàn </w:t>
      </w:r>
      <w:r w:rsidR="00F226A4" w:rsidRPr="002252AF">
        <w:rPr>
          <w:sz w:val="28"/>
          <w:szCs w:val="28"/>
          <w:lang w:val="en-US"/>
        </w:rPr>
        <w:t>(qua Ban Tuyên giáo)</w:t>
      </w:r>
      <w:r w:rsidR="00F226A4">
        <w:rPr>
          <w:sz w:val="28"/>
          <w:szCs w:val="28"/>
          <w:lang w:val="en-US"/>
        </w:rPr>
        <w:t xml:space="preserve"> </w:t>
      </w:r>
      <w:r w:rsidR="00F226A4" w:rsidRPr="00714B30">
        <w:rPr>
          <w:b/>
          <w:sz w:val="28"/>
          <w:szCs w:val="28"/>
          <w:lang w:val="en-US"/>
        </w:rPr>
        <w:t>trước ngày</w:t>
      </w:r>
      <w:r w:rsidR="00F226A4">
        <w:rPr>
          <w:sz w:val="28"/>
          <w:szCs w:val="28"/>
          <w:lang w:val="en-US"/>
        </w:rPr>
        <w:t xml:space="preserve"> </w:t>
      </w:r>
      <w:r w:rsidR="00F226A4">
        <w:rPr>
          <w:b/>
          <w:sz w:val="28"/>
          <w:szCs w:val="28"/>
          <w:lang w:val="en-US"/>
        </w:rPr>
        <w:t>10/12/2017</w:t>
      </w:r>
      <w:r w:rsidR="007F00C5">
        <w:rPr>
          <w:b/>
          <w:sz w:val="28"/>
          <w:szCs w:val="28"/>
          <w:lang w:val="en-US"/>
        </w:rPr>
        <w:t>.</w:t>
      </w:r>
    </w:p>
    <w:p w:rsidR="0023628A" w:rsidRPr="00990C29" w:rsidRDefault="0023628A" w:rsidP="00D840D3">
      <w:pPr>
        <w:spacing w:before="60" w:after="60"/>
        <w:jc w:val="both"/>
        <w:rPr>
          <w:sz w:val="28"/>
          <w:szCs w:val="28"/>
          <w:lang w:val="en-US"/>
        </w:rPr>
      </w:pPr>
    </w:p>
    <w:p w:rsidR="0023628A" w:rsidRDefault="0023628A" w:rsidP="0023628A">
      <w:pPr>
        <w:ind w:firstLine="720"/>
        <w:jc w:val="both"/>
        <w:rPr>
          <w:b/>
          <w:lang w:val="en-US"/>
        </w:rPr>
      </w:pPr>
      <w:r w:rsidRPr="002F4A08">
        <w:rPr>
          <w:b/>
          <w:sz w:val="28"/>
          <w:szCs w:val="28"/>
        </w:rPr>
        <w:t xml:space="preserve">                                                </w:t>
      </w:r>
      <w:r>
        <w:rPr>
          <w:b/>
          <w:sz w:val="28"/>
          <w:szCs w:val="28"/>
          <w:lang w:val="en-US"/>
        </w:rPr>
        <w:t xml:space="preserve">       </w:t>
      </w:r>
      <w:r w:rsidR="006C3104">
        <w:rPr>
          <w:b/>
          <w:sz w:val="28"/>
          <w:szCs w:val="28"/>
          <w:lang w:val="en-US"/>
        </w:rPr>
        <w:t xml:space="preserve">  </w:t>
      </w:r>
      <w:r w:rsidRPr="00573D9A">
        <w:rPr>
          <w:b/>
          <w:sz w:val="28"/>
          <w:szCs w:val="28"/>
        </w:rPr>
        <w:t>TM. BAN THƯỜNG VỤ TỈNH ĐOÀN</w:t>
      </w:r>
    </w:p>
    <w:p w:rsidR="0023628A" w:rsidRPr="00A70A9A" w:rsidRDefault="0023628A" w:rsidP="0023628A">
      <w:pPr>
        <w:jc w:val="both"/>
        <w:rPr>
          <w:sz w:val="28"/>
          <w:szCs w:val="28"/>
          <w:lang w:val="en-US"/>
        </w:rPr>
      </w:pPr>
      <w:r w:rsidRPr="00573D9A">
        <w:rPr>
          <w:b/>
        </w:rPr>
        <w:t>Nơi nhận:</w:t>
      </w:r>
      <w:r>
        <w:rPr>
          <w:sz w:val="28"/>
          <w:szCs w:val="28"/>
        </w:rPr>
        <w:tab/>
      </w:r>
      <w:r>
        <w:rPr>
          <w:sz w:val="28"/>
          <w:szCs w:val="28"/>
        </w:rPr>
        <w:tab/>
      </w:r>
      <w:r>
        <w:rPr>
          <w:sz w:val="28"/>
          <w:szCs w:val="28"/>
          <w:lang w:val="en-US"/>
        </w:rPr>
        <w:t xml:space="preserve">                     </w:t>
      </w:r>
      <w:r>
        <w:rPr>
          <w:b/>
          <w:sz w:val="28"/>
          <w:szCs w:val="28"/>
          <w:lang w:val="en-US"/>
        </w:rPr>
        <w:t xml:space="preserve">                                 </w:t>
      </w:r>
      <w:r w:rsidR="000722DF">
        <w:rPr>
          <w:b/>
          <w:sz w:val="28"/>
          <w:szCs w:val="28"/>
          <w:lang w:val="en-US"/>
        </w:rPr>
        <w:t xml:space="preserve">   </w:t>
      </w:r>
      <w:r w:rsidRPr="00A70A9A">
        <w:rPr>
          <w:sz w:val="28"/>
          <w:szCs w:val="28"/>
          <w:lang w:val="en-US"/>
        </w:rPr>
        <w:t xml:space="preserve">PHÓ </w:t>
      </w:r>
      <w:r w:rsidRPr="00A70A9A">
        <w:rPr>
          <w:sz w:val="28"/>
          <w:szCs w:val="28"/>
        </w:rPr>
        <w:t xml:space="preserve">BÍ THƯ </w:t>
      </w:r>
    </w:p>
    <w:p w:rsidR="0023628A" w:rsidRDefault="0023628A" w:rsidP="0023628A">
      <w:pPr>
        <w:jc w:val="both"/>
        <w:rPr>
          <w:sz w:val="28"/>
          <w:szCs w:val="28"/>
          <w:lang w:val="en-US"/>
        </w:rPr>
      </w:pPr>
      <w:r>
        <w:rPr>
          <w:sz w:val="22"/>
          <w:szCs w:val="22"/>
          <w:lang w:val="en-US"/>
        </w:rPr>
        <w:t xml:space="preserve">- </w:t>
      </w:r>
      <w:r>
        <w:rPr>
          <w:sz w:val="22"/>
          <w:szCs w:val="22"/>
        </w:rPr>
        <w:t>Như</w:t>
      </w:r>
      <w:r>
        <w:rPr>
          <w:sz w:val="22"/>
          <w:szCs w:val="22"/>
          <w:lang w:val="en-US"/>
        </w:rPr>
        <w:t xml:space="preserve"> kính gửi;</w:t>
      </w:r>
      <w:r>
        <w:rPr>
          <w:sz w:val="28"/>
          <w:szCs w:val="28"/>
        </w:rPr>
        <w:tab/>
      </w:r>
      <w:r>
        <w:rPr>
          <w:sz w:val="28"/>
          <w:szCs w:val="28"/>
        </w:rPr>
        <w:tab/>
        <w:t xml:space="preserve">             </w:t>
      </w:r>
      <w:r w:rsidRPr="00A145CA">
        <w:rPr>
          <w:sz w:val="28"/>
          <w:szCs w:val="28"/>
        </w:rPr>
        <w:t xml:space="preserve"> </w:t>
      </w:r>
    </w:p>
    <w:p w:rsidR="0023628A" w:rsidRPr="00297A52" w:rsidRDefault="0023628A" w:rsidP="00297A52">
      <w:pPr>
        <w:tabs>
          <w:tab w:val="left" w:pos="7060"/>
        </w:tabs>
        <w:jc w:val="both"/>
        <w:rPr>
          <w:sz w:val="28"/>
          <w:szCs w:val="28"/>
          <w:lang w:val="en-US"/>
        </w:rPr>
      </w:pPr>
      <w:r w:rsidRPr="00573D9A">
        <w:rPr>
          <w:sz w:val="22"/>
          <w:szCs w:val="22"/>
        </w:rPr>
        <w:t>- Lưu VP, TG</w:t>
      </w:r>
      <w:r>
        <w:rPr>
          <w:sz w:val="22"/>
          <w:szCs w:val="22"/>
          <w:lang w:val="en-US"/>
        </w:rPr>
        <w:t xml:space="preserve"> </w:t>
      </w:r>
      <w:r>
        <w:rPr>
          <w:sz w:val="22"/>
          <w:szCs w:val="22"/>
          <w:vertAlign w:val="superscript"/>
          <w:lang w:val="en-US"/>
        </w:rPr>
        <w:t>(26b)</w:t>
      </w:r>
      <w:r w:rsidR="00297A52">
        <w:rPr>
          <w:sz w:val="22"/>
          <w:szCs w:val="22"/>
          <w:vertAlign w:val="superscript"/>
          <w:lang w:val="en-US"/>
        </w:rPr>
        <w:t xml:space="preserve"> </w:t>
      </w:r>
      <w:r w:rsidR="00297A52">
        <w:rPr>
          <w:sz w:val="22"/>
          <w:szCs w:val="22"/>
          <w:lang w:val="en-US"/>
        </w:rPr>
        <w:t xml:space="preserve">                                                                                 (</w:t>
      </w:r>
      <w:r w:rsidR="00297A52">
        <w:rPr>
          <w:sz w:val="28"/>
          <w:szCs w:val="28"/>
          <w:lang w:val="en-US"/>
        </w:rPr>
        <w:t xml:space="preserve">Đã </w:t>
      </w:r>
      <w:r w:rsidR="00297A52" w:rsidRPr="00297A52">
        <w:rPr>
          <w:sz w:val="28"/>
          <w:szCs w:val="28"/>
          <w:lang w:val="en-US"/>
        </w:rPr>
        <w:t>ký)</w:t>
      </w:r>
    </w:p>
    <w:p w:rsidR="0023628A" w:rsidRPr="00573D9A" w:rsidRDefault="0023628A" w:rsidP="0023628A">
      <w:pPr>
        <w:tabs>
          <w:tab w:val="left" w:pos="2595"/>
        </w:tabs>
        <w:spacing w:before="60" w:after="60"/>
        <w:ind w:firstLine="550"/>
        <w:jc w:val="both"/>
        <w:rPr>
          <w:sz w:val="64"/>
          <w:szCs w:val="28"/>
        </w:rPr>
      </w:pPr>
      <w:r>
        <w:rPr>
          <w:sz w:val="64"/>
          <w:szCs w:val="28"/>
        </w:rPr>
        <w:tab/>
      </w:r>
    </w:p>
    <w:p w:rsidR="0023628A" w:rsidRPr="001D5D09" w:rsidRDefault="0023628A" w:rsidP="0023628A">
      <w:pPr>
        <w:spacing w:before="60" w:after="60"/>
        <w:jc w:val="both"/>
        <w:rPr>
          <w:b/>
          <w:sz w:val="28"/>
          <w:szCs w:val="28"/>
          <w:lang w:val="en-US"/>
        </w:rPr>
      </w:pPr>
      <w:r w:rsidRPr="00573D9A">
        <w:rPr>
          <w:sz w:val="28"/>
          <w:szCs w:val="28"/>
        </w:rPr>
        <w:t xml:space="preserve">                                               </w:t>
      </w:r>
      <w:r>
        <w:rPr>
          <w:sz w:val="28"/>
          <w:szCs w:val="28"/>
        </w:rPr>
        <w:t xml:space="preserve">                        </w:t>
      </w:r>
      <w:r>
        <w:rPr>
          <w:sz w:val="28"/>
          <w:szCs w:val="28"/>
          <w:lang w:val="en-US"/>
        </w:rPr>
        <w:t xml:space="preserve">           </w:t>
      </w:r>
      <w:r w:rsidR="009B6DE9">
        <w:rPr>
          <w:sz w:val="28"/>
          <w:szCs w:val="28"/>
          <w:lang w:val="en-US"/>
        </w:rPr>
        <w:t xml:space="preserve"> </w:t>
      </w:r>
      <w:r w:rsidR="000722DF">
        <w:rPr>
          <w:sz w:val="28"/>
          <w:szCs w:val="28"/>
          <w:lang w:val="en-US"/>
        </w:rPr>
        <w:t xml:space="preserve">    </w:t>
      </w:r>
      <w:r>
        <w:rPr>
          <w:b/>
          <w:sz w:val="28"/>
          <w:szCs w:val="28"/>
          <w:lang w:val="en-US"/>
        </w:rPr>
        <w:t>Hà Duy Trung</w:t>
      </w: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rPr>
          <w:lang w:val="en-US"/>
        </w:rPr>
      </w:pPr>
    </w:p>
    <w:p w:rsidR="0023628A" w:rsidRDefault="0023628A" w:rsidP="0023628A">
      <w:pPr>
        <w:spacing w:before="60" w:after="60"/>
      </w:pPr>
    </w:p>
    <w:p w:rsidR="00897251" w:rsidRDefault="00751CC7"/>
    <w:sectPr w:rsidR="00897251" w:rsidSect="00297A52">
      <w:headerReference w:type="even" r:id="rId8"/>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C7" w:rsidRDefault="00751CC7" w:rsidP="001C1516">
      <w:r>
        <w:separator/>
      </w:r>
    </w:p>
  </w:endnote>
  <w:endnote w:type="continuationSeparator" w:id="0">
    <w:p w:rsidR="00751CC7" w:rsidRDefault="00751CC7" w:rsidP="001C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C7" w:rsidRDefault="00751CC7" w:rsidP="001C1516">
      <w:r>
        <w:separator/>
      </w:r>
    </w:p>
  </w:footnote>
  <w:footnote w:type="continuationSeparator" w:id="0">
    <w:p w:rsidR="00751CC7" w:rsidRDefault="00751CC7" w:rsidP="001C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16" w:rsidRPr="001C1516" w:rsidRDefault="00297A52">
    <w:pPr>
      <w:pStyle w:val="Header"/>
      <w:rPr>
        <w:lang w:val="en-US"/>
      </w:rPr>
    </w:pPr>
    <w:r>
      <w:rPr>
        <w:lang w:val="en-US"/>
      </w:rPr>
      <w:t xml:space="preserve">                                                                    2  </w:t>
    </w:r>
    <w:r w:rsidR="001C1516">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16" w:rsidRPr="001C1516" w:rsidRDefault="00297A52" w:rsidP="001C1516">
    <w:pPr>
      <w:pStyle w:val="Header"/>
      <w:tabs>
        <w:tab w:val="clear" w:pos="4680"/>
        <w:tab w:val="clear" w:pos="9360"/>
        <w:tab w:val="left" w:pos="4170"/>
      </w:tabs>
      <w:rPr>
        <w:lang w:val="en-US"/>
      </w:rPr>
    </w:pPr>
    <w:r>
      <w:rPr>
        <w:lang w:val="en-US"/>
      </w:rPr>
      <w:t xml:space="preserve">                                                                        3</w:t>
    </w:r>
    <w:r w:rsidR="001C1516">
      <w:rPr>
        <w:lang w:val="en-US"/>
      </w:rPr>
      <w:t xml:space="preserve">                     </w:t>
    </w:r>
    <w:r w:rsidR="001C151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5438"/>
    <w:multiLevelType w:val="hybridMultilevel"/>
    <w:tmpl w:val="14CC22BA"/>
    <w:lvl w:ilvl="0" w:tplc="98BA99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8A"/>
    <w:rsid w:val="000041FF"/>
    <w:rsid w:val="000722DF"/>
    <w:rsid w:val="00092BAC"/>
    <w:rsid w:val="00132EFE"/>
    <w:rsid w:val="001B190A"/>
    <w:rsid w:val="001C1516"/>
    <w:rsid w:val="001C2276"/>
    <w:rsid w:val="001D60E2"/>
    <w:rsid w:val="001F0F3C"/>
    <w:rsid w:val="0023628A"/>
    <w:rsid w:val="00297A52"/>
    <w:rsid w:val="002C6717"/>
    <w:rsid w:val="00321FFF"/>
    <w:rsid w:val="003261D4"/>
    <w:rsid w:val="00330208"/>
    <w:rsid w:val="003476AB"/>
    <w:rsid w:val="0035732B"/>
    <w:rsid w:val="0037575A"/>
    <w:rsid w:val="00391EB0"/>
    <w:rsid w:val="003B7441"/>
    <w:rsid w:val="003D622E"/>
    <w:rsid w:val="00422987"/>
    <w:rsid w:val="004273C8"/>
    <w:rsid w:val="00521238"/>
    <w:rsid w:val="00544E82"/>
    <w:rsid w:val="00580A0D"/>
    <w:rsid w:val="005922CD"/>
    <w:rsid w:val="005C587F"/>
    <w:rsid w:val="005F2D1F"/>
    <w:rsid w:val="006279A2"/>
    <w:rsid w:val="006C3104"/>
    <w:rsid w:val="006F75AD"/>
    <w:rsid w:val="00723A80"/>
    <w:rsid w:val="00751CC7"/>
    <w:rsid w:val="0077201A"/>
    <w:rsid w:val="00785D56"/>
    <w:rsid w:val="007D4D5A"/>
    <w:rsid w:val="007E0AEC"/>
    <w:rsid w:val="007F00C5"/>
    <w:rsid w:val="0083612E"/>
    <w:rsid w:val="008A45BB"/>
    <w:rsid w:val="008E4D8D"/>
    <w:rsid w:val="00951293"/>
    <w:rsid w:val="0096131E"/>
    <w:rsid w:val="00972CBF"/>
    <w:rsid w:val="00997583"/>
    <w:rsid w:val="009A7451"/>
    <w:rsid w:val="009B6DE9"/>
    <w:rsid w:val="009C632B"/>
    <w:rsid w:val="009E26DC"/>
    <w:rsid w:val="00A07BED"/>
    <w:rsid w:val="00A36D6D"/>
    <w:rsid w:val="00A5184B"/>
    <w:rsid w:val="00A702BC"/>
    <w:rsid w:val="00A87FD5"/>
    <w:rsid w:val="00AB4458"/>
    <w:rsid w:val="00AE71C6"/>
    <w:rsid w:val="00AF7913"/>
    <w:rsid w:val="00B15C4F"/>
    <w:rsid w:val="00B54B06"/>
    <w:rsid w:val="00BB319E"/>
    <w:rsid w:val="00C60BBF"/>
    <w:rsid w:val="00CB79AE"/>
    <w:rsid w:val="00CE5885"/>
    <w:rsid w:val="00D003C5"/>
    <w:rsid w:val="00D4176E"/>
    <w:rsid w:val="00D840D3"/>
    <w:rsid w:val="00DC6385"/>
    <w:rsid w:val="00E306E5"/>
    <w:rsid w:val="00EB3FCB"/>
    <w:rsid w:val="00EB7D07"/>
    <w:rsid w:val="00EC475B"/>
    <w:rsid w:val="00F226A4"/>
    <w:rsid w:val="00F56B7C"/>
    <w:rsid w:val="00FC0519"/>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8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1A"/>
    <w:pPr>
      <w:ind w:left="720"/>
      <w:contextualSpacing/>
    </w:pPr>
  </w:style>
  <w:style w:type="paragraph" w:styleId="BalloonText">
    <w:name w:val="Balloon Text"/>
    <w:basedOn w:val="Normal"/>
    <w:link w:val="BalloonTextChar"/>
    <w:uiPriority w:val="99"/>
    <w:semiHidden/>
    <w:unhideWhenUsed/>
    <w:rsid w:val="00997583"/>
    <w:rPr>
      <w:rFonts w:ascii="Tahoma" w:hAnsi="Tahoma" w:cs="Tahoma"/>
      <w:sz w:val="16"/>
      <w:szCs w:val="16"/>
    </w:rPr>
  </w:style>
  <w:style w:type="character" w:customStyle="1" w:styleId="BalloonTextChar">
    <w:name w:val="Balloon Text Char"/>
    <w:basedOn w:val="DefaultParagraphFont"/>
    <w:link w:val="BalloonText"/>
    <w:uiPriority w:val="99"/>
    <w:semiHidden/>
    <w:rsid w:val="00997583"/>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1C1516"/>
    <w:pPr>
      <w:tabs>
        <w:tab w:val="center" w:pos="4680"/>
        <w:tab w:val="right" w:pos="9360"/>
      </w:tabs>
    </w:pPr>
  </w:style>
  <w:style w:type="character" w:customStyle="1" w:styleId="HeaderChar">
    <w:name w:val="Header Char"/>
    <w:basedOn w:val="DefaultParagraphFont"/>
    <w:link w:val="Header"/>
    <w:uiPriority w:val="99"/>
    <w:rsid w:val="001C1516"/>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1C1516"/>
    <w:pPr>
      <w:tabs>
        <w:tab w:val="center" w:pos="4680"/>
        <w:tab w:val="right" w:pos="9360"/>
      </w:tabs>
    </w:pPr>
  </w:style>
  <w:style w:type="character" w:customStyle="1" w:styleId="FooterChar">
    <w:name w:val="Footer Char"/>
    <w:basedOn w:val="DefaultParagraphFont"/>
    <w:link w:val="Footer"/>
    <w:uiPriority w:val="99"/>
    <w:rsid w:val="001C1516"/>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28A"/>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1A"/>
    <w:pPr>
      <w:ind w:left="720"/>
      <w:contextualSpacing/>
    </w:pPr>
  </w:style>
  <w:style w:type="paragraph" w:styleId="BalloonText">
    <w:name w:val="Balloon Text"/>
    <w:basedOn w:val="Normal"/>
    <w:link w:val="BalloonTextChar"/>
    <w:uiPriority w:val="99"/>
    <w:semiHidden/>
    <w:unhideWhenUsed/>
    <w:rsid w:val="00997583"/>
    <w:rPr>
      <w:rFonts w:ascii="Tahoma" w:hAnsi="Tahoma" w:cs="Tahoma"/>
      <w:sz w:val="16"/>
      <w:szCs w:val="16"/>
    </w:rPr>
  </w:style>
  <w:style w:type="character" w:customStyle="1" w:styleId="BalloonTextChar">
    <w:name w:val="Balloon Text Char"/>
    <w:basedOn w:val="DefaultParagraphFont"/>
    <w:link w:val="BalloonText"/>
    <w:uiPriority w:val="99"/>
    <w:semiHidden/>
    <w:rsid w:val="00997583"/>
    <w:rPr>
      <w:rFonts w:ascii="Tahoma" w:eastAsia="Times New Roman" w:hAnsi="Tahoma" w:cs="Tahoma"/>
      <w:sz w:val="16"/>
      <w:szCs w:val="16"/>
      <w:lang w:val="vi-VN" w:eastAsia="vi-VN"/>
    </w:rPr>
  </w:style>
  <w:style w:type="paragraph" w:styleId="Header">
    <w:name w:val="header"/>
    <w:basedOn w:val="Normal"/>
    <w:link w:val="HeaderChar"/>
    <w:uiPriority w:val="99"/>
    <w:unhideWhenUsed/>
    <w:rsid w:val="001C1516"/>
    <w:pPr>
      <w:tabs>
        <w:tab w:val="center" w:pos="4680"/>
        <w:tab w:val="right" w:pos="9360"/>
      </w:tabs>
    </w:pPr>
  </w:style>
  <w:style w:type="character" w:customStyle="1" w:styleId="HeaderChar">
    <w:name w:val="Header Char"/>
    <w:basedOn w:val="DefaultParagraphFont"/>
    <w:link w:val="Header"/>
    <w:uiPriority w:val="99"/>
    <w:rsid w:val="001C1516"/>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1C1516"/>
    <w:pPr>
      <w:tabs>
        <w:tab w:val="center" w:pos="4680"/>
        <w:tab w:val="right" w:pos="9360"/>
      </w:tabs>
    </w:pPr>
  </w:style>
  <w:style w:type="character" w:customStyle="1" w:styleId="FooterChar">
    <w:name w:val="Footer Char"/>
    <w:basedOn w:val="DefaultParagraphFont"/>
    <w:link w:val="Footer"/>
    <w:uiPriority w:val="99"/>
    <w:rsid w:val="001C1516"/>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2191</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2017-05-04T03:04:00Z</cp:lastPrinted>
  <dcterms:created xsi:type="dcterms:W3CDTF">2017-04-25T09:03:00Z</dcterms:created>
  <dcterms:modified xsi:type="dcterms:W3CDTF">2017-05-04T08:09:00Z</dcterms:modified>
</cp:coreProperties>
</file>