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960201" w:rsidTr="002A3840">
        <w:trPr>
          <w:trHeight w:val="1408"/>
        </w:trPr>
        <w:tc>
          <w:tcPr>
            <w:tcW w:w="3794" w:type="dxa"/>
          </w:tcPr>
          <w:p w:rsidR="00960201" w:rsidRDefault="00960201" w:rsidP="00960201">
            <w:pPr>
              <w:jc w:val="center"/>
              <w:rPr>
                <w:rFonts w:ascii="Times New Roman" w:hAnsi="Times New Roman" w:cs="Times New Roman"/>
                <w:sz w:val="28"/>
                <w:szCs w:val="28"/>
              </w:rPr>
            </w:pPr>
            <w:r>
              <w:rPr>
                <w:rFonts w:ascii="Times New Roman" w:hAnsi="Times New Roman" w:cs="Times New Roman"/>
                <w:sz w:val="28"/>
                <w:szCs w:val="28"/>
              </w:rPr>
              <w:t>ĐỘI TNTP HỒ CHÍ MINH</w:t>
            </w:r>
          </w:p>
          <w:p w:rsidR="00960201" w:rsidRPr="00960201" w:rsidRDefault="00960201" w:rsidP="00960201">
            <w:pPr>
              <w:jc w:val="center"/>
              <w:rPr>
                <w:rFonts w:ascii="Times New Roman" w:hAnsi="Times New Roman" w:cs="Times New Roman"/>
                <w:b/>
                <w:sz w:val="28"/>
                <w:szCs w:val="28"/>
              </w:rPr>
            </w:pPr>
            <w:r w:rsidRPr="00960201">
              <w:rPr>
                <w:rFonts w:ascii="Times New Roman" w:hAnsi="Times New Roman" w:cs="Times New Roman"/>
                <w:b/>
                <w:sz w:val="28"/>
                <w:szCs w:val="28"/>
              </w:rPr>
              <w:t>HĐĐ TỈNH BÌNH ĐỊNH</w:t>
            </w:r>
          </w:p>
          <w:p w:rsidR="00960201" w:rsidRDefault="00960201" w:rsidP="00960201">
            <w:pPr>
              <w:jc w:val="center"/>
              <w:rPr>
                <w:rFonts w:ascii="Times New Roman" w:hAnsi="Times New Roman" w:cs="Times New Roman"/>
                <w:sz w:val="28"/>
                <w:szCs w:val="28"/>
              </w:rPr>
            </w:pPr>
            <w:r>
              <w:rPr>
                <w:rFonts w:ascii="Times New Roman" w:hAnsi="Times New Roman" w:cs="Times New Roman"/>
                <w:sz w:val="28"/>
                <w:szCs w:val="28"/>
              </w:rPr>
              <w:t>***</w:t>
            </w:r>
          </w:p>
          <w:p w:rsidR="00960201" w:rsidRDefault="00960201" w:rsidP="00960201">
            <w:pPr>
              <w:jc w:val="center"/>
              <w:rPr>
                <w:rFonts w:ascii="Times New Roman" w:hAnsi="Times New Roman" w:cs="Times New Roman"/>
                <w:sz w:val="28"/>
                <w:szCs w:val="28"/>
              </w:rPr>
            </w:pPr>
            <w:r>
              <w:rPr>
                <w:rFonts w:ascii="Times New Roman" w:hAnsi="Times New Roman" w:cs="Times New Roman"/>
                <w:sz w:val="28"/>
                <w:szCs w:val="28"/>
              </w:rPr>
              <w:t>Số</w:t>
            </w:r>
            <w:r w:rsidR="00775D44">
              <w:rPr>
                <w:rFonts w:ascii="Times New Roman" w:hAnsi="Times New Roman" w:cs="Times New Roman"/>
                <w:sz w:val="28"/>
                <w:szCs w:val="28"/>
              </w:rPr>
              <w:t xml:space="preserve">: 114 </w:t>
            </w:r>
            <w:r>
              <w:rPr>
                <w:rFonts w:ascii="Times New Roman" w:hAnsi="Times New Roman" w:cs="Times New Roman"/>
                <w:sz w:val="28"/>
                <w:szCs w:val="28"/>
              </w:rPr>
              <w:t>/HĐĐ</w:t>
            </w:r>
          </w:p>
          <w:p w:rsidR="007D52AA" w:rsidRDefault="00960201" w:rsidP="00960201">
            <w:pPr>
              <w:jc w:val="center"/>
              <w:rPr>
                <w:rFonts w:ascii="Times New Roman" w:hAnsi="Times New Roman" w:cs="Times New Roman"/>
                <w:i/>
                <w:sz w:val="24"/>
                <w:szCs w:val="24"/>
              </w:rPr>
            </w:pPr>
            <w:r w:rsidRPr="00960201">
              <w:rPr>
                <w:rFonts w:ascii="Times New Roman" w:hAnsi="Times New Roman" w:cs="Times New Roman"/>
                <w:i/>
                <w:sz w:val="24"/>
                <w:szCs w:val="24"/>
              </w:rPr>
              <w:t>V/v tham gia cuộc thi sưu tập và</w:t>
            </w:r>
          </w:p>
          <w:p w:rsidR="00960201" w:rsidRPr="00960201" w:rsidRDefault="00960201" w:rsidP="00960201">
            <w:pPr>
              <w:jc w:val="center"/>
              <w:rPr>
                <w:rFonts w:ascii="Times New Roman" w:hAnsi="Times New Roman" w:cs="Times New Roman"/>
                <w:i/>
                <w:sz w:val="24"/>
                <w:szCs w:val="24"/>
              </w:rPr>
            </w:pPr>
            <w:r w:rsidRPr="00960201">
              <w:rPr>
                <w:rFonts w:ascii="Times New Roman" w:hAnsi="Times New Roman" w:cs="Times New Roman"/>
                <w:i/>
                <w:sz w:val="24"/>
                <w:szCs w:val="24"/>
              </w:rPr>
              <w:t xml:space="preserve"> tìm hiểu Tem Bưu chính năm 2016</w:t>
            </w:r>
          </w:p>
        </w:tc>
        <w:tc>
          <w:tcPr>
            <w:tcW w:w="5494" w:type="dxa"/>
          </w:tcPr>
          <w:p w:rsidR="00960201" w:rsidRDefault="00960201">
            <w:pPr>
              <w:rPr>
                <w:rFonts w:ascii="Times New Roman" w:hAnsi="Times New Roman" w:cs="Times New Roman"/>
                <w:sz w:val="28"/>
                <w:szCs w:val="28"/>
              </w:rPr>
            </w:pPr>
          </w:p>
          <w:p w:rsidR="00960201" w:rsidRDefault="00960201">
            <w:pPr>
              <w:rPr>
                <w:rFonts w:ascii="Times New Roman" w:hAnsi="Times New Roman" w:cs="Times New Roman"/>
                <w:sz w:val="28"/>
                <w:szCs w:val="28"/>
              </w:rPr>
            </w:pPr>
          </w:p>
          <w:p w:rsidR="00960201" w:rsidRPr="00960201" w:rsidRDefault="002A3840" w:rsidP="00960201">
            <w:pPr>
              <w:jc w:val="right"/>
              <w:rPr>
                <w:rFonts w:ascii="Times New Roman" w:hAnsi="Times New Roman" w:cs="Times New Roman"/>
                <w:i/>
                <w:sz w:val="26"/>
                <w:szCs w:val="26"/>
              </w:rPr>
            </w:pPr>
            <w:r>
              <w:rPr>
                <w:rFonts w:ascii="Times New Roman" w:hAnsi="Times New Roman" w:cs="Times New Roman"/>
                <w:i/>
                <w:sz w:val="26"/>
                <w:szCs w:val="26"/>
              </w:rPr>
              <w:t>Bình Định</w:t>
            </w:r>
            <w:r w:rsidR="00775D44">
              <w:rPr>
                <w:rFonts w:ascii="Times New Roman" w:hAnsi="Times New Roman" w:cs="Times New Roman"/>
                <w:i/>
                <w:sz w:val="26"/>
                <w:szCs w:val="26"/>
              </w:rPr>
              <w:t xml:space="preserve">, ngày 25 tháng 12 </w:t>
            </w:r>
            <w:r w:rsidR="00960201" w:rsidRPr="00960201">
              <w:rPr>
                <w:rFonts w:ascii="Times New Roman" w:hAnsi="Times New Roman" w:cs="Times New Roman"/>
                <w:i/>
                <w:sz w:val="26"/>
                <w:szCs w:val="26"/>
              </w:rPr>
              <w:t>năm 2015</w:t>
            </w:r>
          </w:p>
          <w:p w:rsidR="00960201" w:rsidRPr="00960201" w:rsidRDefault="00960201" w:rsidP="00960201">
            <w:pPr>
              <w:jc w:val="right"/>
              <w:rPr>
                <w:rFonts w:ascii="Times New Roman" w:hAnsi="Times New Roman" w:cs="Times New Roman"/>
                <w:sz w:val="26"/>
                <w:szCs w:val="26"/>
              </w:rPr>
            </w:pPr>
          </w:p>
        </w:tc>
      </w:tr>
    </w:tbl>
    <w:p w:rsidR="004065F1" w:rsidRDefault="004065F1">
      <w:pPr>
        <w:rPr>
          <w:rFonts w:ascii="Times New Roman" w:hAnsi="Times New Roman" w:cs="Times New Roman"/>
          <w:sz w:val="28"/>
          <w:szCs w:val="28"/>
        </w:rPr>
      </w:pPr>
    </w:p>
    <w:p w:rsidR="00960201" w:rsidRDefault="00960201" w:rsidP="00960201">
      <w:pPr>
        <w:jc w:val="right"/>
        <w:rPr>
          <w:rFonts w:ascii="Times New Roman" w:hAnsi="Times New Roman" w:cs="Times New Roman"/>
          <w:b/>
          <w:sz w:val="28"/>
          <w:szCs w:val="28"/>
        </w:rPr>
      </w:pPr>
      <w:r w:rsidRPr="00960201">
        <w:rPr>
          <w:rFonts w:ascii="Times New Roman" w:hAnsi="Times New Roman" w:cs="Times New Roman"/>
          <w:b/>
          <w:i/>
          <w:sz w:val="28"/>
          <w:szCs w:val="28"/>
        </w:rPr>
        <w:t>Kính gửi:</w:t>
      </w:r>
      <w:r w:rsidRPr="00960201">
        <w:rPr>
          <w:rFonts w:ascii="Times New Roman" w:hAnsi="Times New Roman" w:cs="Times New Roman"/>
          <w:b/>
          <w:sz w:val="28"/>
          <w:szCs w:val="28"/>
        </w:rPr>
        <w:t xml:space="preserve"> Hội đồng Đội các huyện, thị, thành phố</w:t>
      </w:r>
    </w:p>
    <w:p w:rsidR="007D52AA" w:rsidRPr="007D52AA" w:rsidRDefault="00960201" w:rsidP="007D52AA">
      <w:pPr>
        <w:spacing w:line="312" w:lineRule="auto"/>
        <w:rPr>
          <w:rFonts w:ascii="Times New Roman" w:hAnsi="Times New Roman" w:cs="Times New Roman"/>
          <w:sz w:val="28"/>
          <w:szCs w:val="28"/>
          <w:lang w:val="nl-NL"/>
        </w:rPr>
      </w:pPr>
      <w:r>
        <w:rPr>
          <w:rFonts w:ascii="Times New Roman" w:hAnsi="Times New Roman" w:cs="Times New Roman"/>
          <w:b/>
          <w:sz w:val="28"/>
          <w:szCs w:val="28"/>
        </w:rPr>
        <w:tab/>
      </w:r>
      <w:r w:rsidRPr="007D52AA">
        <w:rPr>
          <w:rFonts w:ascii="Times New Roman" w:hAnsi="Times New Roman" w:cs="Times New Roman"/>
          <w:sz w:val="28"/>
          <w:szCs w:val="28"/>
        </w:rPr>
        <w:t>Thực hiện Kế hoạch số 3905-KH/HĐĐTW-BĐVN-HTVN ngày 17/11/2015</w:t>
      </w:r>
      <w:r w:rsidR="00020BB4" w:rsidRPr="007D52AA">
        <w:rPr>
          <w:rFonts w:ascii="Times New Roman" w:hAnsi="Times New Roman" w:cs="Times New Roman"/>
          <w:sz w:val="28"/>
          <w:szCs w:val="28"/>
        </w:rPr>
        <w:t xml:space="preserve"> của Hội đồng Đội Trung ương, Tổng công ty Bưu điện Việt Nam, Hội Tem Việt Nam về việc Tổ chức cuộc thi sưu tập và tìm hiểu Tem Bưu chính năm 2016 với chủ đề “</w:t>
      </w:r>
      <w:r w:rsidR="00020BB4" w:rsidRPr="007D52AA">
        <w:rPr>
          <w:rFonts w:ascii="Times New Roman" w:hAnsi="Times New Roman" w:cs="Times New Roman"/>
          <w:i/>
          <w:sz w:val="28"/>
          <w:szCs w:val="28"/>
        </w:rPr>
        <w:t>Tuổi trẻ Việt Nam qua con tem Bưu chính</w:t>
      </w:r>
      <w:r w:rsidR="00020BB4" w:rsidRPr="007D52AA">
        <w:rPr>
          <w:rFonts w:ascii="Times New Roman" w:hAnsi="Times New Roman" w:cs="Times New Roman"/>
          <w:sz w:val="28"/>
          <w:szCs w:val="28"/>
        </w:rPr>
        <w:t>”</w:t>
      </w:r>
      <w:r w:rsidR="007D52AA" w:rsidRPr="007D52AA">
        <w:rPr>
          <w:rFonts w:ascii="Times New Roman" w:hAnsi="Times New Roman" w:cs="Times New Roman"/>
          <w:sz w:val="28"/>
          <w:szCs w:val="28"/>
        </w:rPr>
        <w:t xml:space="preserve"> từ nay đến ngày 15/4/2016. </w:t>
      </w:r>
      <w:r w:rsidR="007D52AA" w:rsidRPr="007D52AA">
        <w:rPr>
          <w:rFonts w:ascii="Times New Roman" w:hAnsi="Times New Roman" w:cs="Times New Roman"/>
          <w:sz w:val="28"/>
          <w:szCs w:val="28"/>
          <w:lang w:val="nl-NL"/>
        </w:rPr>
        <w:t>Đây là cuộc thi có ý nghĩa giáo dục cho thiếu niên, nhi đồng về tình yêu quê hương, đất nước, lòng tự hào dân tộc, qua đó tăng cường sự hiểu biết cho các em về sự ra đời và phát triển không ngừng của tổ chức Đoàn TNCS Hồ Chí Minh trong 85 năm và Đội TNTP Hồ Chí Minh</w:t>
      </w:r>
      <w:r w:rsidR="00FE0C08">
        <w:rPr>
          <w:rFonts w:ascii="Times New Roman" w:hAnsi="Times New Roman" w:cs="Times New Roman"/>
          <w:sz w:val="28"/>
          <w:szCs w:val="28"/>
          <w:lang w:val="nl-NL"/>
        </w:rPr>
        <w:t xml:space="preserve"> trong</w:t>
      </w:r>
      <w:r w:rsidR="007D52AA" w:rsidRPr="007D52AA">
        <w:rPr>
          <w:rFonts w:ascii="Times New Roman" w:hAnsi="Times New Roman" w:cs="Times New Roman"/>
          <w:sz w:val="28"/>
          <w:szCs w:val="28"/>
          <w:lang w:val="nl-NL"/>
        </w:rPr>
        <w:t xml:space="preserve"> 75 năm qua.</w:t>
      </w:r>
    </w:p>
    <w:p w:rsidR="007D52AA" w:rsidRPr="007D52AA" w:rsidRDefault="007D52AA" w:rsidP="007D52AA">
      <w:pPr>
        <w:ind w:firstLine="851"/>
        <w:rPr>
          <w:rFonts w:ascii="Times New Roman" w:hAnsi="Times New Roman" w:cs="Times New Roman"/>
          <w:sz w:val="28"/>
          <w:szCs w:val="28"/>
          <w:lang w:val="nl-NL"/>
        </w:rPr>
      </w:pPr>
      <w:r w:rsidRPr="007D52AA">
        <w:rPr>
          <w:rFonts w:ascii="Times New Roman" w:hAnsi="Times New Roman" w:cs="Times New Roman"/>
          <w:sz w:val="28"/>
          <w:szCs w:val="28"/>
          <w:lang w:val="nl-NL"/>
        </w:rPr>
        <w:t>Để cuộc thi đảm bảo chất lượng và đúng tiến độ đề ra, Hội đồng Đội tỉnh đề nghị Hội đồng Đội các huyện, thị, thành phố tích cực chỉ đạo, sớm triển khai thể lệ cuộc thi sư</w:t>
      </w:r>
      <w:r w:rsidR="00FE0C08">
        <w:rPr>
          <w:rFonts w:ascii="Times New Roman" w:hAnsi="Times New Roman" w:cs="Times New Roman"/>
          <w:sz w:val="28"/>
          <w:szCs w:val="28"/>
          <w:lang w:val="nl-NL"/>
        </w:rPr>
        <w:t>u</w:t>
      </w:r>
      <w:r w:rsidRPr="007D52AA">
        <w:rPr>
          <w:rFonts w:ascii="Times New Roman" w:hAnsi="Times New Roman" w:cs="Times New Roman"/>
          <w:sz w:val="28"/>
          <w:szCs w:val="28"/>
          <w:lang w:val="nl-NL"/>
        </w:rPr>
        <w:t xml:space="preserve"> tập và tìm hiể</w:t>
      </w:r>
      <w:r w:rsidR="00FE0C08">
        <w:rPr>
          <w:rFonts w:ascii="Times New Roman" w:hAnsi="Times New Roman" w:cs="Times New Roman"/>
          <w:sz w:val="28"/>
          <w:szCs w:val="28"/>
          <w:lang w:val="nl-NL"/>
        </w:rPr>
        <w:t>u Tem B</w:t>
      </w:r>
      <w:r w:rsidRPr="007D52AA">
        <w:rPr>
          <w:rFonts w:ascii="Times New Roman" w:hAnsi="Times New Roman" w:cs="Times New Roman"/>
          <w:sz w:val="28"/>
          <w:szCs w:val="28"/>
          <w:lang w:val="nl-NL"/>
        </w:rPr>
        <w:t>ưu chính năm 2016</w:t>
      </w:r>
      <w:r w:rsidRPr="007D52AA">
        <w:rPr>
          <w:rFonts w:ascii="Times New Roman" w:hAnsi="Times New Roman" w:cs="Times New Roman"/>
          <w:i/>
          <w:sz w:val="28"/>
          <w:szCs w:val="28"/>
          <w:lang w:val="nl-NL"/>
        </w:rPr>
        <w:t xml:space="preserve"> (có thể lệ và câu hỏi kèm theo) </w:t>
      </w:r>
      <w:r w:rsidRPr="007D52AA">
        <w:rPr>
          <w:rFonts w:ascii="Times New Roman" w:hAnsi="Times New Roman" w:cs="Times New Roman"/>
          <w:sz w:val="28"/>
          <w:szCs w:val="28"/>
          <w:lang w:val="nl-NL"/>
        </w:rPr>
        <w:t xml:space="preserve">đến các em thiếu nhi, vận động các em tham gia dự thi và gửi bài dự thi về </w:t>
      </w:r>
      <w:r w:rsidRPr="007D52AA">
        <w:rPr>
          <w:rFonts w:ascii="Times New Roman" w:hAnsi="Times New Roman" w:cs="Times New Roman"/>
          <w:b/>
          <w:bCs/>
          <w:sz w:val="28"/>
          <w:szCs w:val="28"/>
          <w:lang w:val="nl-NL"/>
        </w:rPr>
        <w:t xml:space="preserve">Hội đồng Đội tỉnh </w:t>
      </w:r>
      <w:r w:rsidRPr="007D52AA">
        <w:rPr>
          <w:rFonts w:ascii="Times New Roman" w:hAnsi="Times New Roman" w:cs="Times New Roman"/>
          <w:b/>
          <w:sz w:val="28"/>
          <w:szCs w:val="28"/>
          <w:lang w:val="nl-NL"/>
        </w:rPr>
        <w:t xml:space="preserve">(Số 08 Điện Biên Phủ, Phường Quang Trung, TP. Quy Nhơn) trước ngày 05/4/2016 (theo dấu bưu điện) </w:t>
      </w:r>
      <w:r w:rsidRPr="007D52AA">
        <w:rPr>
          <w:rFonts w:ascii="Times New Roman" w:hAnsi="Times New Roman" w:cs="Times New Roman"/>
          <w:sz w:val="28"/>
          <w:szCs w:val="28"/>
        </w:rPr>
        <w:t>để tỉnh tổng hợp và gửi bài tham gia dự thi</w:t>
      </w:r>
      <w:r w:rsidR="00FE0C08">
        <w:rPr>
          <w:rFonts w:ascii="Times New Roman" w:hAnsi="Times New Roman" w:cs="Times New Roman"/>
          <w:sz w:val="28"/>
          <w:szCs w:val="28"/>
        </w:rPr>
        <w:t xml:space="preserve"> về</w:t>
      </w:r>
      <w:r w:rsidRPr="007D52AA">
        <w:rPr>
          <w:rFonts w:ascii="Times New Roman" w:hAnsi="Times New Roman" w:cs="Times New Roman"/>
          <w:sz w:val="28"/>
          <w:szCs w:val="28"/>
        </w:rPr>
        <w:t xml:space="preserve"> Trung ương</w:t>
      </w:r>
      <w:r w:rsidRPr="007D52AA">
        <w:rPr>
          <w:rFonts w:ascii="Times New Roman" w:hAnsi="Times New Roman" w:cs="Times New Roman"/>
          <w:sz w:val="28"/>
          <w:szCs w:val="28"/>
          <w:lang w:val="nl-NL"/>
        </w:rPr>
        <w:t>; đề nghị ghi rõ số lượng bài dự thi theo cấp huyện.</w:t>
      </w:r>
    </w:p>
    <w:p w:rsidR="007D52AA" w:rsidRPr="007D52AA" w:rsidRDefault="007D52AA" w:rsidP="007D52AA">
      <w:pPr>
        <w:ind w:firstLine="720"/>
        <w:rPr>
          <w:rFonts w:ascii="Times New Roman" w:hAnsi="Times New Roman" w:cs="Times New Roman"/>
          <w:sz w:val="28"/>
          <w:szCs w:val="28"/>
          <w:lang w:val="nl-NL"/>
        </w:rPr>
      </w:pPr>
      <w:r w:rsidRPr="007D52AA">
        <w:rPr>
          <w:rFonts w:ascii="Times New Roman" w:hAnsi="Times New Roman" w:cs="Times New Roman"/>
          <w:sz w:val="28"/>
          <w:szCs w:val="28"/>
          <w:lang w:val="nl-NL"/>
        </w:rPr>
        <w:t>Nhận được công văn này, Hội đồng Đội tỉnh yêu cầu Hội đồng Đội các huyện, thị, thành phố nghiêm túc triển khai thực hiện.</w:t>
      </w:r>
    </w:p>
    <w:p w:rsidR="0062714F" w:rsidRDefault="0062714F" w:rsidP="007D52AA">
      <w:pPr>
        <w:tabs>
          <w:tab w:val="left" w:pos="2340"/>
        </w:tabs>
        <w:spacing w:line="312" w:lineRule="auto"/>
        <w:ind w:firstLine="709"/>
        <w:jc w:val="center"/>
        <w:rPr>
          <w:rFonts w:ascii="Times New Roman" w:hAnsi="Times New Roman"/>
          <w:bCs/>
          <w:sz w:val="28"/>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302AC9" w:rsidTr="00302AC9">
        <w:trPr>
          <w:trHeight w:val="1804"/>
        </w:trPr>
        <w:tc>
          <w:tcPr>
            <w:tcW w:w="3794" w:type="dxa"/>
          </w:tcPr>
          <w:p w:rsidR="00302AC9" w:rsidRDefault="00302AC9" w:rsidP="00302AC9">
            <w:pPr>
              <w:pStyle w:val="BodyText"/>
              <w:rPr>
                <w:rFonts w:ascii="Times New Roman" w:hAnsi="Times New Roman"/>
                <w:b/>
                <w:bCs/>
                <w:sz w:val="26"/>
                <w:szCs w:val="24"/>
                <w:lang w:val="nl-NL"/>
              </w:rPr>
            </w:pPr>
          </w:p>
          <w:p w:rsidR="00302AC9" w:rsidRDefault="00302AC9" w:rsidP="00302AC9">
            <w:pPr>
              <w:pStyle w:val="BodyText"/>
              <w:rPr>
                <w:rFonts w:ascii="Times New Roman" w:hAnsi="Times New Roman"/>
                <w:b/>
                <w:lang w:val="nl-NL"/>
              </w:rPr>
            </w:pPr>
            <w:r w:rsidRPr="00734B0E">
              <w:rPr>
                <w:rFonts w:ascii="Times New Roman" w:hAnsi="Times New Roman"/>
                <w:b/>
                <w:bCs/>
                <w:sz w:val="26"/>
                <w:szCs w:val="24"/>
                <w:lang w:val="nl-NL"/>
              </w:rPr>
              <w:t>Nơi nhận</w:t>
            </w:r>
            <w:r w:rsidRPr="00734B0E">
              <w:rPr>
                <w:rFonts w:ascii="Times New Roman" w:hAnsi="Times New Roman"/>
                <w:sz w:val="26"/>
                <w:lang w:val="nl-NL"/>
              </w:rPr>
              <w:t xml:space="preserve">:               </w:t>
            </w:r>
            <w:r w:rsidRPr="00734B0E">
              <w:rPr>
                <w:rFonts w:ascii="Times New Roman" w:hAnsi="Times New Roman"/>
                <w:sz w:val="24"/>
                <w:lang w:val="nl-NL"/>
              </w:rPr>
              <w:tab/>
            </w:r>
            <w:r w:rsidRPr="00734B0E">
              <w:rPr>
                <w:rFonts w:ascii="Times New Roman" w:hAnsi="Times New Roman"/>
                <w:b/>
                <w:lang w:val="nl-NL"/>
              </w:rPr>
              <w:tab/>
              <w:t xml:space="preserve">          </w:t>
            </w:r>
          </w:p>
          <w:p w:rsidR="00642288" w:rsidRDefault="00642288" w:rsidP="00302AC9">
            <w:pPr>
              <w:pStyle w:val="BodyText"/>
              <w:jc w:val="left"/>
              <w:rPr>
                <w:rFonts w:ascii="Times New Roman" w:hAnsi="Times New Roman"/>
                <w:sz w:val="22"/>
                <w:szCs w:val="22"/>
                <w:lang w:val="nl-NL"/>
              </w:rPr>
            </w:pPr>
            <w:r>
              <w:rPr>
                <w:rFonts w:ascii="Times New Roman" w:hAnsi="Times New Roman"/>
                <w:sz w:val="22"/>
                <w:szCs w:val="22"/>
                <w:lang w:val="nl-NL"/>
              </w:rPr>
              <w:t>- HĐĐ TW (b/c);</w:t>
            </w:r>
          </w:p>
          <w:p w:rsidR="00302AC9" w:rsidRPr="00642288" w:rsidRDefault="00302AC9" w:rsidP="00302AC9">
            <w:pPr>
              <w:pStyle w:val="BodyText"/>
              <w:jc w:val="left"/>
              <w:rPr>
                <w:rFonts w:ascii="Times New Roman" w:hAnsi="Times New Roman"/>
                <w:sz w:val="22"/>
                <w:szCs w:val="22"/>
                <w:lang w:val="nl-NL"/>
              </w:rPr>
            </w:pPr>
            <w:r w:rsidRPr="00734B0E">
              <w:rPr>
                <w:rFonts w:ascii="Times New Roman" w:hAnsi="Times New Roman"/>
                <w:sz w:val="22"/>
                <w:szCs w:val="22"/>
                <w:lang w:val="nl-NL"/>
              </w:rPr>
              <w:t xml:space="preserve">- </w:t>
            </w:r>
            <w:r>
              <w:rPr>
                <w:rFonts w:ascii="Times New Roman" w:hAnsi="Times New Roman"/>
                <w:sz w:val="22"/>
                <w:szCs w:val="22"/>
                <w:lang w:val="nl-NL"/>
              </w:rPr>
              <w:t>Như kính gửi;</w:t>
            </w:r>
            <w:r>
              <w:rPr>
                <w:rFonts w:ascii="Times New Roman" w:hAnsi="Times New Roman"/>
                <w:sz w:val="22"/>
                <w:szCs w:val="22"/>
                <w:lang w:val="nl-NL"/>
              </w:rPr>
              <w:tab/>
            </w:r>
            <w:r w:rsidRPr="00734B0E">
              <w:rPr>
                <w:rFonts w:ascii="Times New Roman" w:hAnsi="Times New Roman"/>
                <w:sz w:val="22"/>
                <w:szCs w:val="22"/>
                <w:lang w:val="nl-NL"/>
              </w:rPr>
              <w:t xml:space="preserve">                  </w:t>
            </w:r>
          </w:p>
          <w:p w:rsidR="00302AC9" w:rsidRDefault="00302AC9" w:rsidP="00302AC9">
            <w:pPr>
              <w:tabs>
                <w:tab w:val="left" w:pos="2340"/>
              </w:tabs>
              <w:rPr>
                <w:rFonts w:ascii="Times New Roman" w:hAnsi="Times New Roman"/>
                <w:b/>
                <w:sz w:val="28"/>
                <w:szCs w:val="28"/>
              </w:rPr>
            </w:pPr>
            <w:r w:rsidRPr="004156C4">
              <w:rPr>
                <w:rFonts w:ascii="Times New Roman" w:hAnsi="Times New Roman"/>
                <w:lang w:val="nl-NL"/>
              </w:rPr>
              <w:t xml:space="preserve">- Lưu VP, </w:t>
            </w:r>
            <w:r>
              <w:rPr>
                <w:rFonts w:ascii="Times New Roman" w:hAnsi="Times New Roman"/>
                <w:lang w:val="nl-NL"/>
              </w:rPr>
              <w:t>HĐĐ</w:t>
            </w:r>
            <w:r w:rsidRPr="004156C4">
              <w:rPr>
                <w:rFonts w:ascii="Times New Roman" w:hAnsi="Times New Roman"/>
                <w:lang w:val="nl-NL"/>
              </w:rPr>
              <w:t>.</w:t>
            </w:r>
          </w:p>
        </w:tc>
        <w:tc>
          <w:tcPr>
            <w:tcW w:w="5494" w:type="dxa"/>
          </w:tcPr>
          <w:p w:rsidR="00302AC9" w:rsidRDefault="00302AC9" w:rsidP="00302AC9">
            <w:pPr>
              <w:pStyle w:val="BodyText"/>
              <w:jc w:val="center"/>
              <w:rPr>
                <w:rFonts w:ascii="Times New Roman" w:hAnsi="Times New Roman"/>
                <w:szCs w:val="22"/>
                <w:lang w:val="nl-NL"/>
              </w:rPr>
            </w:pPr>
            <w:r w:rsidRPr="00734B0E">
              <w:rPr>
                <w:rFonts w:ascii="Times New Roman" w:hAnsi="Times New Roman"/>
                <w:b/>
                <w:lang w:val="nl-NL"/>
              </w:rPr>
              <w:t>TM. HỘI ĐỒNG ĐỘI TỈNH BÌNH ĐỊNH</w:t>
            </w:r>
            <w:r w:rsidRPr="00734B0E">
              <w:rPr>
                <w:rFonts w:ascii="Times New Roman" w:hAnsi="Times New Roman"/>
                <w:sz w:val="22"/>
                <w:szCs w:val="22"/>
                <w:lang w:val="nl-NL"/>
              </w:rPr>
              <w:t xml:space="preserve">        </w:t>
            </w:r>
            <w:r w:rsidRPr="00734B0E">
              <w:rPr>
                <w:rFonts w:ascii="Times New Roman" w:hAnsi="Times New Roman"/>
                <w:szCs w:val="22"/>
                <w:lang w:val="nl-NL"/>
              </w:rPr>
              <w:t>CHỦ TỊCH</w:t>
            </w:r>
          </w:p>
          <w:p w:rsidR="00302AC9" w:rsidRDefault="00302AC9" w:rsidP="00302AC9">
            <w:pPr>
              <w:pStyle w:val="BodyText"/>
              <w:jc w:val="center"/>
              <w:rPr>
                <w:rFonts w:ascii="Times New Roman" w:hAnsi="Times New Roman"/>
                <w:szCs w:val="22"/>
                <w:lang w:val="nl-NL"/>
              </w:rPr>
            </w:pPr>
          </w:p>
          <w:p w:rsidR="00302AC9" w:rsidRDefault="00302AC9" w:rsidP="00302AC9">
            <w:pPr>
              <w:pStyle w:val="BodyText"/>
              <w:jc w:val="center"/>
              <w:rPr>
                <w:rFonts w:ascii="Times New Roman" w:hAnsi="Times New Roman"/>
                <w:szCs w:val="22"/>
                <w:lang w:val="nl-NL"/>
              </w:rPr>
            </w:pPr>
          </w:p>
          <w:p w:rsidR="00302AC9" w:rsidRPr="009B390A" w:rsidRDefault="009B390A" w:rsidP="00302AC9">
            <w:pPr>
              <w:pStyle w:val="BodyText"/>
              <w:jc w:val="center"/>
              <w:rPr>
                <w:rFonts w:ascii="Times New Roman" w:hAnsi="Times New Roman"/>
                <w:i/>
                <w:szCs w:val="22"/>
                <w:lang w:val="nl-NL"/>
              </w:rPr>
            </w:pPr>
            <w:r w:rsidRPr="009B390A">
              <w:rPr>
                <w:rFonts w:ascii="Times New Roman" w:hAnsi="Times New Roman"/>
                <w:i/>
                <w:szCs w:val="22"/>
                <w:lang w:val="nl-NL"/>
              </w:rPr>
              <w:t>(đã ký)</w:t>
            </w:r>
          </w:p>
          <w:p w:rsidR="00302AC9" w:rsidRDefault="00302AC9" w:rsidP="00302AC9">
            <w:pPr>
              <w:pStyle w:val="BodyText"/>
              <w:jc w:val="center"/>
              <w:rPr>
                <w:rFonts w:ascii="Times New Roman" w:hAnsi="Times New Roman"/>
                <w:szCs w:val="22"/>
                <w:lang w:val="nl-NL"/>
              </w:rPr>
            </w:pPr>
          </w:p>
          <w:p w:rsidR="00302AC9" w:rsidRDefault="00302AC9" w:rsidP="00302AC9">
            <w:pPr>
              <w:pStyle w:val="BodyText"/>
              <w:jc w:val="center"/>
              <w:rPr>
                <w:rFonts w:ascii="Times New Roman" w:hAnsi="Times New Roman"/>
                <w:sz w:val="22"/>
                <w:szCs w:val="22"/>
                <w:lang w:val="nl-NL"/>
              </w:rPr>
            </w:pPr>
          </w:p>
          <w:p w:rsidR="00302AC9" w:rsidRDefault="00642288" w:rsidP="00302AC9">
            <w:pPr>
              <w:tabs>
                <w:tab w:val="left" w:pos="2340"/>
              </w:tabs>
              <w:spacing w:before="60" w:after="60"/>
              <w:jc w:val="center"/>
              <w:rPr>
                <w:rFonts w:ascii="Times New Roman" w:hAnsi="Times New Roman"/>
                <w:b/>
                <w:sz w:val="28"/>
                <w:szCs w:val="28"/>
              </w:rPr>
            </w:pPr>
            <w:r>
              <w:rPr>
                <w:rFonts w:ascii="Times New Roman" w:hAnsi="Times New Roman"/>
                <w:b/>
                <w:sz w:val="28"/>
                <w:szCs w:val="28"/>
              </w:rPr>
              <w:t xml:space="preserve"> </w:t>
            </w:r>
            <w:r w:rsidR="00302AC9">
              <w:rPr>
                <w:rFonts w:ascii="Times New Roman" w:hAnsi="Times New Roman"/>
                <w:b/>
                <w:sz w:val="28"/>
                <w:szCs w:val="28"/>
              </w:rPr>
              <w:t>Huỳnh Thị Anh Thảo</w:t>
            </w:r>
          </w:p>
        </w:tc>
      </w:tr>
    </w:tbl>
    <w:p w:rsidR="00302AC9" w:rsidRPr="001D072F" w:rsidRDefault="00642288" w:rsidP="00302AC9">
      <w:pPr>
        <w:tabs>
          <w:tab w:val="left" w:pos="2340"/>
        </w:tabs>
        <w:spacing w:before="60" w:after="60"/>
        <w:rPr>
          <w:rFonts w:ascii="Times New Roman" w:hAnsi="Times New Roman"/>
          <w:b/>
          <w:sz w:val="28"/>
          <w:szCs w:val="28"/>
        </w:rPr>
      </w:pPr>
      <w:r>
        <w:rPr>
          <w:rFonts w:ascii="Times New Roman" w:hAnsi="Times New Roman"/>
          <w:b/>
          <w:sz w:val="28"/>
          <w:szCs w:val="28"/>
        </w:rPr>
        <w:t xml:space="preserve"> </w:t>
      </w:r>
    </w:p>
    <w:sectPr w:rsidR="00302AC9" w:rsidRPr="001D072F" w:rsidSect="00D366B7">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5FE" w:rsidRDefault="006F45FE" w:rsidP="00D366B7">
      <w:pPr>
        <w:spacing w:line="240" w:lineRule="auto"/>
      </w:pPr>
      <w:r>
        <w:separator/>
      </w:r>
    </w:p>
  </w:endnote>
  <w:endnote w:type="continuationSeparator" w:id="1">
    <w:p w:rsidR="006F45FE" w:rsidRDefault="006F45FE" w:rsidP="00D36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5FE" w:rsidRDefault="006F45FE" w:rsidP="00D366B7">
      <w:pPr>
        <w:spacing w:line="240" w:lineRule="auto"/>
      </w:pPr>
      <w:r>
        <w:separator/>
      </w:r>
    </w:p>
  </w:footnote>
  <w:footnote w:type="continuationSeparator" w:id="1">
    <w:p w:rsidR="006F45FE" w:rsidRDefault="006F45FE" w:rsidP="00D366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1594"/>
      <w:docPartObj>
        <w:docPartGallery w:val="Page Numbers (Top of Page)"/>
        <w:docPartUnique/>
      </w:docPartObj>
    </w:sdtPr>
    <w:sdtContent>
      <w:p w:rsidR="00D366B7" w:rsidRDefault="00E8741D">
        <w:pPr>
          <w:pStyle w:val="Header"/>
          <w:jc w:val="center"/>
        </w:pPr>
        <w:r w:rsidRPr="006F03D6">
          <w:rPr>
            <w:rFonts w:ascii="Times New Roman" w:hAnsi="Times New Roman" w:cs="Times New Roman"/>
            <w:sz w:val="26"/>
            <w:szCs w:val="26"/>
          </w:rPr>
          <w:fldChar w:fldCharType="begin"/>
        </w:r>
        <w:r w:rsidR="00986959" w:rsidRPr="006F03D6">
          <w:rPr>
            <w:rFonts w:ascii="Times New Roman" w:hAnsi="Times New Roman" w:cs="Times New Roman"/>
            <w:sz w:val="26"/>
            <w:szCs w:val="26"/>
          </w:rPr>
          <w:instrText xml:space="preserve"> PAGE   \* MERGEFORMAT </w:instrText>
        </w:r>
        <w:r w:rsidRPr="006F03D6">
          <w:rPr>
            <w:rFonts w:ascii="Times New Roman" w:hAnsi="Times New Roman" w:cs="Times New Roman"/>
            <w:sz w:val="26"/>
            <w:szCs w:val="26"/>
          </w:rPr>
          <w:fldChar w:fldCharType="separate"/>
        </w:r>
        <w:r w:rsidR="007D52AA">
          <w:rPr>
            <w:rFonts w:ascii="Times New Roman" w:hAnsi="Times New Roman" w:cs="Times New Roman"/>
            <w:noProof/>
            <w:sz w:val="26"/>
            <w:szCs w:val="26"/>
          </w:rPr>
          <w:t>2</w:t>
        </w:r>
        <w:r w:rsidRPr="006F03D6">
          <w:rPr>
            <w:rFonts w:ascii="Times New Roman" w:hAnsi="Times New Roman" w:cs="Times New Roman"/>
            <w:sz w:val="26"/>
            <w:szCs w:val="26"/>
          </w:rPr>
          <w:fldChar w:fldCharType="end"/>
        </w:r>
      </w:p>
    </w:sdtContent>
  </w:sdt>
  <w:p w:rsidR="00D366B7" w:rsidRPr="006F03D6" w:rsidRDefault="00D366B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41D76"/>
    <w:multiLevelType w:val="hybridMultilevel"/>
    <w:tmpl w:val="C1E62EB0"/>
    <w:lvl w:ilvl="0" w:tplc="2972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991DA1"/>
    <w:multiLevelType w:val="hybridMultilevel"/>
    <w:tmpl w:val="B0BE0AB6"/>
    <w:lvl w:ilvl="0" w:tplc="46105546">
      <w:start w:val="6"/>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A515769"/>
    <w:multiLevelType w:val="hybridMultilevel"/>
    <w:tmpl w:val="355EB2BC"/>
    <w:lvl w:ilvl="0" w:tplc="101A20D0">
      <w:start w:val="6"/>
      <w:numFmt w:val="decimal"/>
      <w:lvlText w:val="%1."/>
      <w:lvlJc w:val="left"/>
      <w:pPr>
        <w:ind w:left="1777" w:hanging="360"/>
      </w:pPr>
      <w:rPr>
        <w:rFonts w:hint="default"/>
        <w:b/>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960201"/>
    <w:rsid w:val="00020BB4"/>
    <w:rsid w:val="000B2D87"/>
    <w:rsid w:val="000E2D60"/>
    <w:rsid w:val="000F328B"/>
    <w:rsid w:val="001440BC"/>
    <w:rsid w:val="00146018"/>
    <w:rsid w:val="001D072F"/>
    <w:rsid w:val="00224065"/>
    <w:rsid w:val="002A3840"/>
    <w:rsid w:val="00302AC9"/>
    <w:rsid w:val="003C54F9"/>
    <w:rsid w:val="004065F1"/>
    <w:rsid w:val="00410715"/>
    <w:rsid w:val="0043283E"/>
    <w:rsid w:val="005B40E5"/>
    <w:rsid w:val="0062714F"/>
    <w:rsid w:val="00642288"/>
    <w:rsid w:val="006F03D6"/>
    <w:rsid w:val="006F45FE"/>
    <w:rsid w:val="00714FF6"/>
    <w:rsid w:val="00775D44"/>
    <w:rsid w:val="007D1FD3"/>
    <w:rsid w:val="007D52AA"/>
    <w:rsid w:val="00884526"/>
    <w:rsid w:val="0091289B"/>
    <w:rsid w:val="00960201"/>
    <w:rsid w:val="0097097E"/>
    <w:rsid w:val="00986959"/>
    <w:rsid w:val="009B390A"/>
    <w:rsid w:val="00C77501"/>
    <w:rsid w:val="00CC1B66"/>
    <w:rsid w:val="00D02BA7"/>
    <w:rsid w:val="00D02C6A"/>
    <w:rsid w:val="00D366B7"/>
    <w:rsid w:val="00DF59FC"/>
    <w:rsid w:val="00E03D13"/>
    <w:rsid w:val="00E80091"/>
    <w:rsid w:val="00E8741D"/>
    <w:rsid w:val="00EE0D86"/>
    <w:rsid w:val="00F336E1"/>
    <w:rsid w:val="00F71D95"/>
    <w:rsid w:val="00FE0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F1"/>
  </w:style>
  <w:style w:type="paragraph" w:styleId="Heading5">
    <w:name w:val="heading 5"/>
    <w:basedOn w:val="Normal"/>
    <w:next w:val="Normal"/>
    <w:link w:val="Heading5Char"/>
    <w:qFormat/>
    <w:rsid w:val="007D52AA"/>
    <w:pPr>
      <w:keepNext/>
      <w:tabs>
        <w:tab w:val="num" w:pos="0"/>
      </w:tabs>
      <w:suppressAutoHyphens/>
      <w:spacing w:line="240" w:lineRule="auto"/>
      <w:ind w:left="1008" w:hanging="1008"/>
      <w:jc w:val="center"/>
      <w:outlineLvl w:val="4"/>
    </w:pPr>
    <w:rPr>
      <w:rFonts w:ascii=".VnArialH" w:eastAsia="Times New Roman" w:hAnsi=".VnArialH" w:cs=".VnArialH"/>
      <w:b/>
      <w:bCs/>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20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2C6A"/>
    <w:pPr>
      <w:ind w:left="720"/>
      <w:contextualSpacing/>
    </w:pPr>
  </w:style>
  <w:style w:type="paragraph" w:styleId="BodyText">
    <w:name w:val="Body Text"/>
    <w:basedOn w:val="Normal"/>
    <w:link w:val="BodyTextChar"/>
    <w:rsid w:val="00302AC9"/>
    <w:pPr>
      <w:spacing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302AC9"/>
    <w:rPr>
      <w:rFonts w:ascii=".VnTime" w:eastAsia="Times New Roman" w:hAnsi=".VnTime" w:cs="Times New Roman"/>
      <w:sz w:val="28"/>
      <w:szCs w:val="20"/>
    </w:rPr>
  </w:style>
  <w:style w:type="paragraph" w:styleId="Header">
    <w:name w:val="header"/>
    <w:basedOn w:val="Normal"/>
    <w:link w:val="HeaderChar"/>
    <w:uiPriority w:val="99"/>
    <w:unhideWhenUsed/>
    <w:rsid w:val="00D366B7"/>
    <w:pPr>
      <w:tabs>
        <w:tab w:val="center" w:pos="4680"/>
        <w:tab w:val="right" w:pos="9360"/>
      </w:tabs>
      <w:spacing w:line="240" w:lineRule="auto"/>
    </w:pPr>
  </w:style>
  <w:style w:type="character" w:customStyle="1" w:styleId="HeaderChar">
    <w:name w:val="Header Char"/>
    <w:basedOn w:val="DefaultParagraphFont"/>
    <w:link w:val="Header"/>
    <w:uiPriority w:val="99"/>
    <w:rsid w:val="00D366B7"/>
  </w:style>
  <w:style w:type="paragraph" w:styleId="Footer">
    <w:name w:val="footer"/>
    <w:basedOn w:val="Normal"/>
    <w:link w:val="FooterChar"/>
    <w:uiPriority w:val="99"/>
    <w:unhideWhenUsed/>
    <w:rsid w:val="00D366B7"/>
    <w:pPr>
      <w:tabs>
        <w:tab w:val="center" w:pos="4680"/>
        <w:tab w:val="right" w:pos="9360"/>
      </w:tabs>
      <w:spacing w:line="240" w:lineRule="auto"/>
    </w:pPr>
  </w:style>
  <w:style w:type="character" w:customStyle="1" w:styleId="FooterChar">
    <w:name w:val="Footer Char"/>
    <w:basedOn w:val="DefaultParagraphFont"/>
    <w:link w:val="Footer"/>
    <w:uiPriority w:val="99"/>
    <w:rsid w:val="00D366B7"/>
  </w:style>
  <w:style w:type="character" w:customStyle="1" w:styleId="Heading5Char">
    <w:name w:val="Heading 5 Char"/>
    <w:basedOn w:val="DefaultParagraphFont"/>
    <w:link w:val="Heading5"/>
    <w:rsid w:val="007D52AA"/>
    <w:rPr>
      <w:rFonts w:ascii=".VnArialH" w:eastAsia="Times New Roman" w:hAnsi=".VnArialH" w:cs=".VnArialH"/>
      <w:b/>
      <w:bCs/>
      <w:sz w:val="24"/>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2015-12-22T02:42:00Z</cp:lastPrinted>
  <dcterms:created xsi:type="dcterms:W3CDTF">2015-12-25T01:47:00Z</dcterms:created>
  <dcterms:modified xsi:type="dcterms:W3CDTF">2015-12-28T01:28:00Z</dcterms:modified>
</cp:coreProperties>
</file>