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79" w:rsidRPr="00CF0999" w:rsidRDefault="00003279" w:rsidP="00003279">
      <w:pPr>
        <w:jc w:val="both"/>
        <w:rPr>
          <w:rFonts w:ascii="Times New Roman" w:hAnsi="Times New Roman"/>
          <w:lang w:val="vi-VN"/>
        </w:rPr>
      </w:pPr>
      <w:r w:rsidRPr="00CF0999">
        <w:rPr>
          <w:rFonts w:ascii="Times New Roman" w:hAnsi="Times New Roman"/>
          <w:b/>
          <w:lang w:val="nl-NL"/>
        </w:rPr>
        <w:t xml:space="preserve">BCH </w:t>
      </w:r>
      <w:r w:rsidRPr="00CF0999">
        <w:rPr>
          <w:rFonts w:ascii="Times New Roman" w:hAnsi="Times New Roman"/>
          <w:b/>
          <w:lang w:val="vi-VN"/>
        </w:rPr>
        <w:t xml:space="preserve">ĐOÀN </w:t>
      </w:r>
      <w:r w:rsidRPr="00CF0999">
        <w:rPr>
          <w:rFonts w:ascii="Times New Roman" w:hAnsi="Times New Roman"/>
          <w:b/>
          <w:lang w:val="nl-NL"/>
        </w:rPr>
        <w:t>TỈNH BÌNH ĐỊNH</w:t>
      </w:r>
      <w:r w:rsidR="001103D0">
        <w:rPr>
          <w:rFonts w:ascii="Times New Roman" w:hAnsi="Times New Roman"/>
          <w:b/>
          <w:lang w:val="nl-NL"/>
        </w:rPr>
        <w:t xml:space="preserve">                         </w:t>
      </w:r>
      <w:r w:rsidRPr="00CF0999">
        <w:rPr>
          <w:rFonts w:ascii="Times New Roman" w:hAnsi="Times New Roman"/>
          <w:b/>
          <w:sz w:val="30"/>
          <w:lang w:val="nl-NL"/>
        </w:rPr>
        <w:t>ĐOÀN TNCS HỒ CHÍ MINH</w:t>
      </w:r>
    </w:p>
    <w:p w:rsidR="00003279" w:rsidRPr="00CF0999" w:rsidRDefault="003F724A" w:rsidP="00003279">
      <w:pPr>
        <w:jc w:val="both"/>
        <w:rPr>
          <w:rFonts w:ascii="Times New Roman" w:hAnsi="Times New Roman"/>
          <w:lang w:val="vi-VN"/>
        </w:rPr>
      </w:pPr>
      <w:r>
        <w:rPr>
          <w:rFonts w:ascii="Times New Roman" w:hAnsi="Times New Roman"/>
          <w:noProof/>
          <w:lang w:val="vi-VN" w:eastAsia="vi-VN"/>
        </w:rPr>
        <w:pict>
          <v:line id="_x0000_s1026" style="position:absolute;left:0;text-align:left;z-index:251660288" from="288.45pt,0" to="480.45pt,0"/>
        </w:pict>
      </w:r>
      <w:r w:rsidR="00003279" w:rsidRPr="00CF0999">
        <w:rPr>
          <w:rFonts w:ascii="Times New Roman" w:hAnsi="Times New Roman"/>
          <w:lang w:val="nl-NL"/>
        </w:rPr>
        <w:tab/>
        <w:t xml:space="preserve">***                           </w:t>
      </w:r>
    </w:p>
    <w:p w:rsidR="00003279" w:rsidRDefault="00003279" w:rsidP="00003279">
      <w:pPr>
        <w:tabs>
          <w:tab w:val="left" w:pos="1080"/>
          <w:tab w:val="left" w:pos="2340"/>
        </w:tabs>
        <w:rPr>
          <w:rFonts w:ascii="Times New Roman" w:hAnsi="Times New Roman"/>
          <w:lang w:val="nl-NL"/>
        </w:rPr>
      </w:pPr>
      <w:r w:rsidRPr="00CF0999">
        <w:rPr>
          <w:rFonts w:ascii="Times New Roman" w:hAnsi="Times New Roman"/>
          <w:lang w:val="nl-NL"/>
        </w:rPr>
        <w:t xml:space="preserve">Số: </w:t>
      </w:r>
      <w:r w:rsidR="0051301C">
        <w:rPr>
          <w:rFonts w:ascii="Times New Roman" w:hAnsi="Times New Roman"/>
          <w:lang w:val="nl-NL"/>
        </w:rPr>
        <w:t>151</w:t>
      </w:r>
      <w:r>
        <w:rPr>
          <w:rFonts w:ascii="Times New Roman" w:hAnsi="Times New Roman"/>
          <w:lang w:val="nl-NL"/>
        </w:rPr>
        <w:t xml:space="preserve"> -KH</w:t>
      </w:r>
      <w:r w:rsidRPr="00CF0999">
        <w:rPr>
          <w:rFonts w:ascii="Times New Roman" w:hAnsi="Times New Roman"/>
          <w:lang w:val="nl-NL"/>
        </w:rPr>
        <w:t>/TĐTN</w:t>
      </w:r>
      <w:r>
        <w:rPr>
          <w:rFonts w:ascii="Times New Roman" w:hAnsi="Times New Roman"/>
          <w:lang w:val="vi-VN"/>
        </w:rPr>
        <w:t>-</w:t>
      </w:r>
      <w:r w:rsidRPr="001103D0">
        <w:rPr>
          <w:rFonts w:ascii="Times New Roman" w:hAnsi="Times New Roman"/>
          <w:lang w:val="vi-VN"/>
        </w:rPr>
        <w:t>TCKT</w:t>
      </w:r>
      <w:r w:rsidR="001103D0" w:rsidRPr="001103D0">
        <w:rPr>
          <w:rFonts w:ascii="Times New Roman" w:hAnsi="Times New Roman"/>
          <w:lang w:val="vi-VN"/>
        </w:rPr>
        <w:t xml:space="preserve">                                    </w:t>
      </w:r>
      <w:r w:rsidRPr="00D60FBB">
        <w:rPr>
          <w:rFonts w:ascii="Times New Roman" w:hAnsi="Times New Roman"/>
          <w:i/>
          <w:iCs/>
          <w:sz w:val="26"/>
          <w:lang w:val="vi-VN"/>
        </w:rPr>
        <w:t>Bình Định</w:t>
      </w:r>
      <w:r w:rsidRPr="00D60FBB">
        <w:rPr>
          <w:rFonts w:ascii="Times New Roman" w:hAnsi="Times New Roman"/>
          <w:i/>
          <w:iCs/>
          <w:sz w:val="26"/>
          <w:lang w:val="nl-NL"/>
        </w:rPr>
        <w:t xml:space="preserve">, ngày </w:t>
      </w:r>
      <w:r w:rsidR="0051301C">
        <w:rPr>
          <w:rFonts w:ascii="Times New Roman" w:hAnsi="Times New Roman"/>
          <w:i/>
          <w:iCs/>
          <w:sz w:val="26"/>
          <w:lang w:val="nl-NL"/>
        </w:rPr>
        <w:t>12</w:t>
      </w:r>
      <w:r w:rsidRPr="00D60FBB">
        <w:rPr>
          <w:rFonts w:ascii="Times New Roman" w:hAnsi="Times New Roman"/>
          <w:i/>
          <w:iCs/>
          <w:sz w:val="26"/>
          <w:lang w:val="nl-NL"/>
        </w:rPr>
        <w:t xml:space="preserve"> tháng </w:t>
      </w:r>
      <w:r w:rsidRPr="001103D0">
        <w:rPr>
          <w:rFonts w:ascii="Times New Roman" w:hAnsi="Times New Roman"/>
          <w:i/>
          <w:iCs/>
          <w:sz w:val="26"/>
          <w:lang w:val="vi-VN"/>
        </w:rPr>
        <w:t>02</w:t>
      </w:r>
      <w:r w:rsidR="001103D0" w:rsidRPr="001103D0">
        <w:rPr>
          <w:rFonts w:ascii="Times New Roman" w:hAnsi="Times New Roman"/>
          <w:i/>
          <w:iCs/>
          <w:sz w:val="26"/>
          <w:lang w:val="vi-VN"/>
        </w:rPr>
        <w:t xml:space="preserve"> </w:t>
      </w:r>
      <w:r w:rsidRPr="00D60FBB">
        <w:rPr>
          <w:rFonts w:ascii="Times New Roman" w:hAnsi="Times New Roman"/>
          <w:i/>
          <w:iCs/>
          <w:sz w:val="26"/>
          <w:lang w:val="nl-NL"/>
        </w:rPr>
        <w:t>năm 2015</w:t>
      </w:r>
    </w:p>
    <w:p w:rsidR="00003279" w:rsidRPr="004C6521" w:rsidRDefault="00003279" w:rsidP="00003279">
      <w:pPr>
        <w:jc w:val="center"/>
        <w:rPr>
          <w:rFonts w:ascii="Times New Roman" w:hAnsi="Times New Roman"/>
          <w:b/>
          <w:sz w:val="24"/>
          <w:szCs w:val="24"/>
          <w:lang w:val="nl-NL"/>
        </w:rPr>
      </w:pPr>
    </w:p>
    <w:p w:rsidR="00003279" w:rsidRPr="00DC3580" w:rsidRDefault="00003279" w:rsidP="00003279">
      <w:pPr>
        <w:jc w:val="center"/>
        <w:rPr>
          <w:rFonts w:ascii="Times New Roman" w:hAnsi="Times New Roman"/>
          <w:b/>
          <w:sz w:val="32"/>
          <w:lang w:val="nl-NL"/>
        </w:rPr>
      </w:pPr>
      <w:r>
        <w:rPr>
          <w:rFonts w:ascii="Times New Roman" w:hAnsi="Times New Roman"/>
          <w:b/>
          <w:sz w:val="32"/>
          <w:lang w:val="nl-NL"/>
        </w:rPr>
        <w:t>KẾ HOẠCH</w:t>
      </w:r>
    </w:p>
    <w:p w:rsidR="009703EC" w:rsidRDefault="009703EC" w:rsidP="00003279">
      <w:pPr>
        <w:jc w:val="center"/>
        <w:rPr>
          <w:rFonts w:ascii="Times New Roman" w:hAnsi="Times New Roman"/>
          <w:b/>
          <w:lang w:val="nl-NL"/>
        </w:rPr>
      </w:pPr>
      <w:r w:rsidRPr="001103D0">
        <w:rPr>
          <w:rFonts w:ascii="Times New Roman" w:hAnsi="Times New Roman"/>
          <w:b/>
          <w:lang w:val="nl-NL"/>
        </w:rPr>
        <w:t>triển khai Đề án quản lý đoàn viên</w:t>
      </w:r>
    </w:p>
    <w:p w:rsidR="00003279" w:rsidRPr="001103D0" w:rsidRDefault="004620EC" w:rsidP="004620EC">
      <w:pPr>
        <w:jc w:val="center"/>
        <w:rPr>
          <w:rFonts w:ascii="Times New Roman" w:hAnsi="Times New Roman"/>
          <w:lang w:val="nl-NL"/>
        </w:rPr>
      </w:pPr>
      <w:r w:rsidRPr="001103D0">
        <w:rPr>
          <w:rFonts w:ascii="Times New Roman" w:hAnsi="Times New Roman"/>
          <w:lang w:val="nl-NL"/>
        </w:rPr>
        <w:t>---------</w:t>
      </w:r>
    </w:p>
    <w:p w:rsidR="004620EC" w:rsidRPr="001103D0" w:rsidRDefault="004620EC" w:rsidP="004620EC">
      <w:pPr>
        <w:jc w:val="center"/>
        <w:rPr>
          <w:rFonts w:ascii="Times New Roman" w:hAnsi="Times New Roman"/>
          <w:sz w:val="16"/>
          <w:szCs w:val="16"/>
          <w:lang w:val="nl-NL"/>
        </w:rPr>
      </w:pPr>
    </w:p>
    <w:p w:rsidR="00003279" w:rsidRPr="00DC3580" w:rsidRDefault="00003279" w:rsidP="00731E05">
      <w:pPr>
        <w:pStyle w:val="BodyText"/>
        <w:spacing w:before="120" w:after="0"/>
        <w:ind w:firstLine="720"/>
        <w:jc w:val="both"/>
        <w:rPr>
          <w:rFonts w:ascii="Times New Roman" w:hAnsi="Times New Roman"/>
          <w:lang w:val="nl-NL"/>
        </w:rPr>
      </w:pPr>
      <w:r w:rsidRPr="00DC3580">
        <w:rPr>
          <w:rFonts w:ascii="Times New Roman" w:hAnsi="Times New Roman"/>
          <w:lang w:val="nl-NL"/>
        </w:rPr>
        <w:t>Căn cứ</w:t>
      </w:r>
      <w:r w:rsidR="009703EC">
        <w:rPr>
          <w:rFonts w:ascii="Times New Roman" w:hAnsi="Times New Roman"/>
          <w:lang w:val="nl-NL"/>
        </w:rPr>
        <w:t xml:space="preserve">Thông báo </w:t>
      </w:r>
      <w:r w:rsidR="009703EC" w:rsidRPr="001103D0">
        <w:rPr>
          <w:rFonts w:ascii="Times New Roman" w:hAnsi="Times New Roman"/>
          <w:lang w:val="nl-NL"/>
        </w:rPr>
        <w:t>số 1268-TB/TU ngày 08/01/2015 của Thường trực Tỉnh ủy Bình Định về việc đồng ý chủ trương giao Ban Thường vụ Tỉnh đoàn xây dựng kế hoạch triển khai Đề án quản lý đoàn viên</w:t>
      </w:r>
      <w:r w:rsidR="00965F65" w:rsidRPr="001103D0">
        <w:rPr>
          <w:rFonts w:ascii="Times New Roman" w:hAnsi="Times New Roman"/>
          <w:lang w:val="nl-NL"/>
        </w:rPr>
        <w:t xml:space="preserve">; sau khi làm việc và lấy ý kiến của các ngành liên quan, Ban Thường vụ Tỉnh đoàn đã </w:t>
      </w:r>
      <w:r w:rsidR="00551DA1" w:rsidRPr="001103D0">
        <w:rPr>
          <w:rFonts w:ascii="Times New Roman" w:hAnsi="Times New Roman"/>
          <w:lang w:val="nl-NL"/>
        </w:rPr>
        <w:t xml:space="preserve">hoàn thiện Đề án quản lý đoàn viên và </w:t>
      </w:r>
      <w:r w:rsidR="00965F65" w:rsidRPr="001103D0">
        <w:rPr>
          <w:rFonts w:ascii="Times New Roman" w:hAnsi="Times New Roman"/>
          <w:lang w:val="nl-NL"/>
        </w:rPr>
        <w:t>xây dựng kế hoạch triển khai Đề án quản lý đoàn viên</w:t>
      </w:r>
      <w:r w:rsidR="00FE001E">
        <w:rPr>
          <w:rFonts w:ascii="Times New Roman" w:hAnsi="Times New Roman"/>
          <w:lang w:val="nl-NL"/>
        </w:rPr>
        <w:t xml:space="preserve"> </w:t>
      </w:r>
      <w:r w:rsidRPr="00DC3580">
        <w:rPr>
          <w:rFonts w:ascii="Times New Roman" w:hAnsi="Times New Roman"/>
          <w:lang w:val="nl-NL"/>
        </w:rPr>
        <w:t>như sau:</w:t>
      </w:r>
    </w:p>
    <w:p w:rsidR="00003279" w:rsidRPr="00DC3580" w:rsidRDefault="00003279" w:rsidP="00731E05">
      <w:pPr>
        <w:pStyle w:val="Heading1"/>
        <w:spacing w:before="120" w:after="0"/>
        <w:rPr>
          <w:rFonts w:ascii="Times New Roman" w:hAnsi="Times New Roman"/>
          <w:lang w:val="nl-NL"/>
        </w:rPr>
      </w:pPr>
      <w:r>
        <w:rPr>
          <w:rFonts w:ascii="Times New Roman" w:hAnsi="Times New Roman"/>
          <w:lang w:val="nl-NL"/>
        </w:rPr>
        <w:t>I. MỤC ĐÍCH YÊU CẦU</w:t>
      </w:r>
    </w:p>
    <w:p w:rsidR="009270C9" w:rsidRPr="001103D0" w:rsidRDefault="00965F65" w:rsidP="00731E05">
      <w:pPr>
        <w:pStyle w:val="NoSpacing"/>
        <w:ind w:firstLine="720"/>
        <w:rPr>
          <w:szCs w:val="28"/>
          <w:lang w:val="nl-NL"/>
        </w:rPr>
      </w:pPr>
      <w:r w:rsidRPr="001103D0">
        <w:rPr>
          <w:lang w:val="nl-NL"/>
        </w:rPr>
        <w:t>- X</w:t>
      </w:r>
      <w:r w:rsidRPr="001103D0">
        <w:rPr>
          <w:szCs w:val="28"/>
          <w:lang w:val="nl-NL"/>
        </w:rPr>
        <w:t xml:space="preserve">ây dựng cơ sở dữ liệu đoàn viên trên toàn tỉnh với đầy đủ thông tin và được cập nhật liên tục cácthông tin về </w:t>
      </w:r>
      <w:r w:rsidR="009270C9" w:rsidRPr="001103D0">
        <w:rPr>
          <w:szCs w:val="28"/>
          <w:lang w:val="nl-NL"/>
        </w:rPr>
        <w:t>đoàn viên;</w:t>
      </w:r>
    </w:p>
    <w:p w:rsidR="009270C9" w:rsidRPr="001103D0" w:rsidRDefault="009270C9" w:rsidP="00731E05">
      <w:pPr>
        <w:pStyle w:val="NoSpacing"/>
        <w:ind w:firstLine="720"/>
        <w:rPr>
          <w:szCs w:val="28"/>
          <w:lang w:val="nl-NL"/>
        </w:rPr>
      </w:pPr>
      <w:r w:rsidRPr="001103D0">
        <w:rPr>
          <w:szCs w:val="28"/>
          <w:lang w:val="nl-NL"/>
        </w:rPr>
        <w:t>- V</w:t>
      </w:r>
      <w:r w:rsidR="00965F65" w:rsidRPr="001103D0">
        <w:rPr>
          <w:szCs w:val="28"/>
          <w:lang w:val="nl-NL"/>
        </w:rPr>
        <w:t>iệc triển khai các hệ phần mềm giúp tin học hóa các nghiệp vụ liên quan đến quản lý đoàn viên, cung cấp khả năng cập nhật và xử lý thông tin; thuận tiện trong việc truyền tải thông tin đến chi đoàn chính xác và kịp thời;</w:t>
      </w:r>
    </w:p>
    <w:p w:rsidR="00965F65" w:rsidRPr="001103D0" w:rsidRDefault="009270C9" w:rsidP="00731E05">
      <w:pPr>
        <w:pStyle w:val="NoSpacing"/>
        <w:ind w:firstLine="720"/>
        <w:rPr>
          <w:szCs w:val="28"/>
          <w:lang w:val="nl-NL"/>
        </w:rPr>
      </w:pPr>
      <w:r w:rsidRPr="001103D0">
        <w:rPr>
          <w:szCs w:val="28"/>
          <w:lang w:val="nl-NL"/>
        </w:rPr>
        <w:t>- T</w:t>
      </w:r>
      <w:r w:rsidR="00965F65" w:rsidRPr="001103D0">
        <w:rPr>
          <w:szCs w:val="28"/>
          <w:lang w:val="nl-NL"/>
        </w:rPr>
        <w:t>ăng cường khả năng tương tác và trao đổi thông tin giữa đoàn viên và đoàn viên, giữa đoàn viên với chi đoàn trên toàn tỉnh giúp nâng cao khả năng nắm bắt và định hướng tư tưở</w:t>
      </w:r>
      <w:r w:rsidRPr="001103D0">
        <w:rPr>
          <w:szCs w:val="28"/>
          <w:lang w:val="nl-NL"/>
        </w:rPr>
        <w:t xml:space="preserve">ng cho đoàn viên; </w:t>
      </w:r>
      <w:r w:rsidR="00965F65" w:rsidRPr="001103D0">
        <w:rPr>
          <w:szCs w:val="28"/>
          <w:lang w:val="nl-NL"/>
        </w:rPr>
        <w:t>giúp cung cấp giải pháp quản lý tổng thể, thống nhất phục vụ cho công tác quản lý và hoạt động từ Tỉnh đoàn cho đến các cơ sở đoàn</w:t>
      </w:r>
      <w:r w:rsidR="00373499" w:rsidRPr="001103D0">
        <w:rPr>
          <w:szCs w:val="28"/>
          <w:lang w:val="nl-NL"/>
        </w:rPr>
        <w:t>;</w:t>
      </w:r>
    </w:p>
    <w:p w:rsidR="009270C9" w:rsidRDefault="009270C9" w:rsidP="00731E05">
      <w:pPr>
        <w:spacing w:before="120"/>
        <w:ind w:firstLine="720"/>
        <w:jc w:val="both"/>
        <w:rPr>
          <w:rFonts w:ascii="Times New Roman" w:hAnsi="Times New Roman"/>
          <w:lang w:val="nl-NL"/>
        </w:rPr>
      </w:pPr>
      <w:r>
        <w:rPr>
          <w:rFonts w:ascii="Times New Roman" w:hAnsi="Times New Roman"/>
          <w:lang w:val="nl-NL"/>
        </w:rPr>
        <w:t>- Việc triển khai Đề án phải đảm bảo thiết thực, hiệu quả và tiết kiệm.</w:t>
      </w:r>
    </w:p>
    <w:p w:rsidR="00003279" w:rsidRDefault="00003279" w:rsidP="00731E05">
      <w:pPr>
        <w:spacing w:before="120"/>
        <w:ind w:firstLine="720"/>
        <w:jc w:val="both"/>
        <w:rPr>
          <w:rFonts w:ascii="Times New Roman" w:hAnsi="Times New Roman"/>
          <w:b/>
          <w:lang w:val="nl-NL"/>
        </w:rPr>
      </w:pPr>
      <w:r>
        <w:rPr>
          <w:rFonts w:ascii="Times New Roman" w:hAnsi="Times New Roman"/>
          <w:b/>
          <w:lang w:val="nl-NL"/>
        </w:rPr>
        <w:t>II. NỘI DUNG</w:t>
      </w:r>
    </w:p>
    <w:p w:rsidR="002C7D36" w:rsidRPr="001103D0" w:rsidRDefault="0023631C" w:rsidP="00731E05">
      <w:pPr>
        <w:pStyle w:val="NoSpacing"/>
        <w:ind w:firstLine="720"/>
        <w:rPr>
          <w:szCs w:val="28"/>
          <w:lang w:val="nl-NL"/>
        </w:rPr>
      </w:pPr>
      <w:r w:rsidRPr="001103D0">
        <w:rPr>
          <w:szCs w:val="28"/>
          <w:lang w:val="nl-NL"/>
        </w:rPr>
        <w:t>Đề án</w:t>
      </w:r>
      <w:r w:rsidR="002C7D36" w:rsidRPr="001103D0">
        <w:rPr>
          <w:szCs w:val="28"/>
          <w:lang w:val="nl-NL"/>
        </w:rPr>
        <w:t xml:space="preserve"> gồm 4 </w:t>
      </w:r>
      <w:r w:rsidR="00EB6B0B" w:rsidRPr="001103D0">
        <w:rPr>
          <w:szCs w:val="28"/>
          <w:lang w:val="nl-NL"/>
        </w:rPr>
        <w:t>nội dung</w:t>
      </w:r>
      <w:r w:rsidR="002C7D36" w:rsidRPr="001103D0">
        <w:rPr>
          <w:szCs w:val="28"/>
          <w:lang w:val="nl-NL"/>
        </w:rPr>
        <w:t>:</w:t>
      </w:r>
    </w:p>
    <w:p w:rsidR="002C7D36" w:rsidRPr="001103D0" w:rsidRDefault="00F3432F" w:rsidP="00731E05">
      <w:pPr>
        <w:pStyle w:val="NoSpacing"/>
        <w:rPr>
          <w:szCs w:val="28"/>
          <w:lang w:val="nl-NL"/>
        </w:rPr>
      </w:pPr>
      <w:r w:rsidRPr="001103D0">
        <w:rPr>
          <w:b/>
          <w:szCs w:val="28"/>
          <w:lang w:val="nl-NL"/>
        </w:rPr>
        <w:tab/>
      </w:r>
      <w:r w:rsidR="0023631C" w:rsidRPr="001103D0">
        <w:rPr>
          <w:b/>
          <w:szCs w:val="28"/>
          <w:lang w:val="nl-NL"/>
        </w:rPr>
        <w:t>1.</w:t>
      </w:r>
      <w:r w:rsidR="002C7D36" w:rsidRPr="001103D0">
        <w:rPr>
          <w:b/>
          <w:szCs w:val="28"/>
          <w:lang w:val="nl-NL"/>
        </w:rPr>
        <w:t xml:space="preserve">Hệ phần mềm quản lý đoàn viên, </w:t>
      </w:r>
      <w:r w:rsidR="002C7D36" w:rsidRPr="001103D0">
        <w:rPr>
          <w:szCs w:val="28"/>
          <w:lang w:val="nl-NL"/>
        </w:rPr>
        <w:t>là nền tảng cốt lõi củ</w:t>
      </w:r>
      <w:r w:rsidR="004239BC" w:rsidRPr="001103D0">
        <w:rPr>
          <w:szCs w:val="28"/>
          <w:lang w:val="nl-NL"/>
        </w:rPr>
        <w:t xml:space="preserve">a </w:t>
      </w:r>
      <w:r w:rsidR="00551DA1" w:rsidRPr="001103D0">
        <w:rPr>
          <w:szCs w:val="28"/>
          <w:lang w:val="nl-NL"/>
        </w:rPr>
        <w:t>Đề án</w:t>
      </w:r>
      <w:r w:rsidR="002C7D36" w:rsidRPr="001103D0">
        <w:rPr>
          <w:szCs w:val="28"/>
          <w:lang w:val="nl-NL"/>
        </w:rPr>
        <w:t>: Có nhiệm vụ hình thành, duy trì và phát triển cơ sở dữ liệu thông tin đoàn viên thống nhất từ Tỉnh đoàn đến cơ sở, phục vụ công tác quản lý và thống kê thông tin đoàn viên. Ngoài ra, giúp tin họ</w:t>
      </w:r>
      <w:r w:rsidR="00661B01" w:rsidRPr="001103D0">
        <w:rPr>
          <w:szCs w:val="28"/>
          <w:lang w:val="nl-NL"/>
        </w:rPr>
        <w:t xml:space="preserve">c hóa </w:t>
      </w:r>
      <w:r w:rsidR="002C7D36" w:rsidRPr="001103D0">
        <w:rPr>
          <w:szCs w:val="28"/>
          <w:lang w:val="nl-NL"/>
        </w:rPr>
        <w:t>công tác đoàn như: kết nạp, đánh giá, luân chuyển, trưở</w:t>
      </w:r>
      <w:r w:rsidR="004239BC" w:rsidRPr="001103D0">
        <w:rPr>
          <w:szCs w:val="28"/>
          <w:lang w:val="nl-NL"/>
        </w:rPr>
        <w:t xml:space="preserve">ng thành </w:t>
      </w:r>
      <w:r w:rsidR="002C7D36" w:rsidRPr="001103D0">
        <w:rPr>
          <w:szCs w:val="28"/>
          <w:lang w:val="nl-NL"/>
        </w:rPr>
        <w:t>và cung cấp khả năng truy xuấ</w:t>
      </w:r>
      <w:r w:rsidR="00661B01" w:rsidRPr="001103D0">
        <w:rPr>
          <w:szCs w:val="28"/>
          <w:lang w:val="nl-NL"/>
        </w:rPr>
        <w:t>t,</w:t>
      </w:r>
      <w:r w:rsidR="002C7D36" w:rsidRPr="001103D0">
        <w:rPr>
          <w:szCs w:val="28"/>
          <w:lang w:val="nl-NL"/>
        </w:rPr>
        <w:t xml:space="preserve"> tra cứu thông tin đoàn </w:t>
      </w:r>
      <w:r w:rsidR="00661B01" w:rsidRPr="001103D0">
        <w:rPr>
          <w:szCs w:val="28"/>
          <w:lang w:val="nl-NL"/>
        </w:rPr>
        <w:t>viên nhanh chóng, chính xác</w:t>
      </w:r>
      <w:r w:rsidR="002C7D36" w:rsidRPr="001103D0">
        <w:rPr>
          <w:szCs w:val="28"/>
          <w:lang w:val="nl-NL"/>
        </w:rPr>
        <w:t>.</w:t>
      </w:r>
    </w:p>
    <w:p w:rsidR="002C7D36" w:rsidRPr="00CD5947" w:rsidRDefault="00F3432F" w:rsidP="00731E05">
      <w:pPr>
        <w:pStyle w:val="NoSpacing"/>
        <w:rPr>
          <w:szCs w:val="28"/>
        </w:rPr>
      </w:pPr>
      <w:r w:rsidRPr="001103D0">
        <w:rPr>
          <w:b/>
          <w:szCs w:val="28"/>
          <w:lang w:val="nl-NL"/>
        </w:rPr>
        <w:tab/>
      </w:r>
      <w:r w:rsidR="0023631C">
        <w:rPr>
          <w:b/>
          <w:szCs w:val="28"/>
        </w:rPr>
        <w:t xml:space="preserve">2. </w:t>
      </w:r>
      <w:r w:rsidR="002C7D36" w:rsidRPr="00CD5947">
        <w:rPr>
          <w:b/>
          <w:szCs w:val="28"/>
        </w:rPr>
        <w:t>Hệ phần mềm văn phòng đoàn điện tử</w:t>
      </w:r>
      <w:r w:rsidR="002C7D36" w:rsidRPr="00CD5947">
        <w:rPr>
          <w:szCs w:val="28"/>
        </w:rPr>
        <w:t>, số hóa hoạt động văn phòng đoàn: Giúp quản lý và lưu trữ công văn đến/đi, tổng hợp chỉ đạo nhắc việc, hỗ trợ công tác đoàn như</w:t>
      </w:r>
      <w:r w:rsidR="00661B01">
        <w:rPr>
          <w:szCs w:val="28"/>
        </w:rPr>
        <w:t>:</w:t>
      </w:r>
      <w:r w:rsidR="002C7D36" w:rsidRPr="00CD5947">
        <w:rPr>
          <w:szCs w:val="28"/>
        </w:rPr>
        <w:t xml:space="preserve"> lên kế hoạch và quản lý thực hiện phong trào, các chương trình hành động của đoàn, quản lý và thực hiện báo cáo số liệ</w:t>
      </w:r>
      <w:r w:rsidR="00731E05">
        <w:rPr>
          <w:szCs w:val="28"/>
        </w:rPr>
        <w:t>u,…</w:t>
      </w:r>
      <w:r w:rsidR="002C7D36" w:rsidRPr="00CD5947">
        <w:rPr>
          <w:szCs w:val="28"/>
        </w:rPr>
        <w:t xml:space="preserve"> Hệ phần mềm văn phòng đoàn điện tử giúp quản lý, giao/nhắc việc qua thư điện tử. Hoạt động trên môi trườ</w:t>
      </w:r>
      <w:r w:rsidR="00661B01">
        <w:rPr>
          <w:szCs w:val="28"/>
        </w:rPr>
        <w:t>ng i</w:t>
      </w:r>
      <w:r w:rsidR="002C7D36" w:rsidRPr="00CD5947">
        <w:rPr>
          <w:szCs w:val="28"/>
        </w:rPr>
        <w:t>nternet nên mọi chức năng có thể được truy cập và xử lý từ bất cứ nơi đâu.</w:t>
      </w:r>
    </w:p>
    <w:p w:rsidR="002C7D36" w:rsidRPr="00CD5947" w:rsidRDefault="00F3432F" w:rsidP="00731E05">
      <w:pPr>
        <w:pStyle w:val="NoSpacing"/>
        <w:rPr>
          <w:szCs w:val="28"/>
        </w:rPr>
      </w:pPr>
      <w:r>
        <w:rPr>
          <w:b/>
          <w:szCs w:val="28"/>
        </w:rPr>
        <w:tab/>
      </w:r>
      <w:r w:rsidR="0023631C">
        <w:rPr>
          <w:b/>
          <w:szCs w:val="28"/>
        </w:rPr>
        <w:t xml:space="preserve">3. </w:t>
      </w:r>
      <w:r w:rsidR="002C7D36" w:rsidRPr="00CD5947">
        <w:rPr>
          <w:b/>
          <w:szCs w:val="28"/>
        </w:rPr>
        <w:t xml:space="preserve">Cổng thông tin tương tác với đoàn viên, </w:t>
      </w:r>
      <w:r w:rsidR="002C7D36" w:rsidRPr="00CD5947">
        <w:rPr>
          <w:szCs w:val="28"/>
        </w:rPr>
        <w:t>cầu nối thông tin giữa Văn phòng đoàn và đoàn viên: Là kênh phát động các phong trào hoạt động, thông tin chính thức từ Văn phòng đoàn đến đoàn viên, được xây dựng và hoạt động như “</w:t>
      </w:r>
      <w:r w:rsidR="002C7D36" w:rsidRPr="00CD5947">
        <w:rPr>
          <w:i/>
          <w:szCs w:val="28"/>
        </w:rPr>
        <w:t>giao diện tương tác với đoàn viên</w:t>
      </w:r>
      <w:r w:rsidR="002C7D36" w:rsidRPr="00CD5947">
        <w:rPr>
          <w:szCs w:val="28"/>
        </w:rPr>
        <w:t xml:space="preserve">” của Hệ phần mềm Văn phòng đoàn điện tử và Hệ phần mềm Quản </w:t>
      </w:r>
      <w:r w:rsidR="002C7D36" w:rsidRPr="00CD5947">
        <w:rPr>
          <w:szCs w:val="28"/>
        </w:rPr>
        <w:lastRenderedPageBreak/>
        <w:t>lý đoàn viên. Các tin tức, văn bản và kế hoạch hoạt động sau khi được duyệt phát hành sẽ tự động cập nhật trên Cổng thông tin đoàn viên.</w:t>
      </w:r>
    </w:p>
    <w:p w:rsidR="002C7D36" w:rsidRPr="00CD5947" w:rsidRDefault="00F3432F" w:rsidP="00731E05">
      <w:pPr>
        <w:pStyle w:val="NoSpacing"/>
        <w:rPr>
          <w:szCs w:val="28"/>
        </w:rPr>
      </w:pPr>
      <w:r>
        <w:rPr>
          <w:b/>
          <w:szCs w:val="28"/>
        </w:rPr>
        <w:tab/>
      </w:r>
      <w:r w:rsidR="0023631C">
        <w:rPr>
          <w:b/>
          <w:szCs w:val="28"/>
        </w:rPr>
        <w:t xml:space="preserve">4. </w:t>
      </w:r>
      <w:r w:rsidR="002C7D36" w:rsidRPr="00CD5947">
        <w:rPr>
          <w:b/>
          <w:szCs w:val="28"/>
        </w:rPr>
        <w:t xml:space="preserve">Diễn đàn Thanh niên Việt Nam, </w:t>
      </w:r>
      <w:r w:rsidR="002C7D36" w:rsidRPr="00CD5947">
        <w:rPr>
          <w:szCs w:val="28"/>
        </w:rPr>
        <w:t xml:space="preserve">tiền thân của Mạng xã hội thanh niên Việt Nam: Bước đầu hình thành diễn đàn tại Tỉnh đoàn phục vụ cho nhu cầu vui chơi, giải trí và giao lưu đoàn viên trong toàn tỉnh. Tiếp theo, kết nối thống nhất các diễn đàn </w:t>
      </w:r>
      <w:r w:rsidR="004239BC">
        <w:rPr>
          <w:szCs w:val="28"/>
        </w:rPr>
        <w:t>trong tỉnh</w:t>
      </w:r>
      <w:r w:rsidR="00DA0284">
        <w:rPr>
          <w:szCs w:val="28"/>
        </w:rPr>
        <w:t xml:space="preserve"> và trong nước,</w:t>
      </w:r>
      <w:r w:rsidR="004239BC">
        <w:rPr>
          <w:szCs w:val="28"/>
        </w:rPr>
        <w:t xml:space="preserve"> là cơ sở</w:t>
      </w:r>
      <w:r w:rsidR="002C7D36" w:rsidRPr="00CD5947">
        <w:rPr>
          <w:szCs w:val="28"/>
        </w:rPr>
        <w:t xml:space="preserve"> hình thành diễn đàn thanh niên Việ</w:t>
      </w:r>
      <w:r w:rsidR="004239BC">
        <w:rPr>
          <w:szCs w:val="28"/>
        </w:rPr>
        <w:t xml:space="preserve">t Nam, </w:t>
      </w:r>
      <w:r w:rsidR="002C7D36" w:rsidRPr="00CD5947">
        <w:rPr>
          <w:szCs w:val="28"/>
        </w:rPr>
        <w:t>là tiền đề</w:t>
      </w:r>
      <w:r w:rsidR="004239BC">
        <w:rPr>
          <w:szCs w:val="28"/>
        </w:rPr>
        <w:t xml:space="preserve"> hình thành m</w:t>
      </w:r>
      <w:r w:rsidR="002C7D36" w:rsidRPr="00CD5947">
        <w:rPr>
          <w:szCs w:val="28"/>
        </w:rPr>
        <w:t xml:space="preserve">ạng xã hội thanh niên Việt Nam. </w:t>
      </w:r>
    </w:p>
    <w:p w:rsidR="00BB0434" w:rsidRDefault="003103FD" w:rsidP="00731E05">
      <w:pPr>
        <w:spacing w:before="120"/>
        <w:ind w:firstLine="720"/>
        <w:jc w:val="both"/>
        <w:rPr>
          <w:rFonts w:ascii="Times New Roman" w:hAnsi="Times New Roman"/>
          <w:b/>
          <w:bCs/>
          <w:lang w:val="nl-NL"/>
        </w:rPr>
      </w:pPr>
      <w:r>
        <w:rPr>
          <w:rFonts w:ascii="Times New Roman" w:hAnsi="Times New Roman"/>
          <w:b/>
          <w:bCs/>
          <w:lang w:val="nl-NL"/>
        </w:rPr>
        <w:t xml:space="preserve">III. </w:t>
      </w:r>
      <w:r w:rsidR="004C22D3">
        <w:rPr>
          <w:rFonts w:ascii="Times New Roman" w:hAnsi="Times New Roman"/>
          <w:b/>
          <w:bCs/>
          <w:lang w:val="nl-NL"/>
        </w:rPr>
        <w:t>HÌNH</w:t>
      </w:r>
      <w:r w:rsidR="001E2E8A">
        <w:rPr>
          <w:rFonts w:ascii="Times New Roman" w:hAnsi="Times New Roman"/>
          <w:b/>
          <w:bCs/>
          <w:lang w:val="nl-NL"/>
        </w:rPr>
        <w:t xml:space="preserve">THỨC </w:t>
      </w:r>
      <w:r w:rsidR="00F72453">
        <w:rPr>
          <w:rFonts w:ascii="Times New Roman" w:hAnsi="Times New Roman"/>
          <w:b/>
          <w:bCs/>
          <w:lang w:val="nl-NL"/>
        </w:rPr>
        <w:t xml:space="preserve">TỔ CHỨC </w:t>
      </w:r>
      <w:r w:rsidR="004C22D3">
        <w:rPr>
          <w:rFonts w:ascii="Times New Roman" w:hAnsi="Times New Roman"/>
          <w:b/>
          <w:bCs/>
          <w:lang w:val="nl-NL"/>
        </w:rPr>
        <w:t>QUẢN LÝ</w:t>
      </w:r>
    </w:p>
    <w:p w:rsidR="008F53D6" w:rsidRPr="001103D0" w:rsidRDefault="00FF5A6D" w:rsidP="00731E05">
      <w:pPr>
        <w:pStyle w:val="NoSpacing"/>
        <w:ind w:firstLine="720"/>
        <w:rPr>
          <w:szCs w:val="28"/>
          <w:lang w:val="nl-NL"/>
        </w:rPr>
      </w:pPr>
      <w:r w:rsidRPr="001103D0">
        <w:rPr>
          <w:szCs w:val="28"/>
          <w:lang w:val="nl-NL"/>
        </w:rPr>
        <w:t xml:space="preserve">+ </w:t>
      </w:r>
      <w:r w:rsidR="008F53D6" w:rsidRPr="001103D0">
        <w:rPr>
          <w:szCs w:val="28"/>
          <w:lang w:val="nl-NL"/>
        </w:rPr>
        <w:t xml:space="preserve">Chia làm 3 cấp quản lý </w:t>
      </w:r>
      <w:r w:rsidR="005E4A5B" w:rsidRPr="001103D0">
        <w:rPr>
          <w:szCs w:val="28"/>
          <w:lang w:val="nl-NL"/>
        </w:rPr>
        <w:t>phù hợp</w:t>
      </w:r>
      <w:r w:rsidR="008F53D6" w:rsidRPr="001103D0">
        <w:rPr>
          <w:szCs w:val="28"/>
          <w:lang w:val="nl-NL"/>
        </w:rPr>
        <w:t xml:space="preserve"> mô hình tổ chức quản lý của Tỉnh đoàn</w:t>
      </w:r>
      <w:r w:rsidR="00DA0284" w:rsidRPr="001103D0">
        <w:rPr>
          <w:szCs w:val="28"/>
          <w:lang w:val="nl-NL"/>
        </w:rPr>
        <w:t>,</w:t>
      </w:r>
      <w:r w:rsidR="008F53D6" w:rsidRPr="001103D0">
        <w:rPr>
          <w:szCs w:val="28"/>
          <w:lang w:val="nl-NL"/>
        </w:rPr>
        <w:t xml:space="preserve"> gồm: </w:t>
      </w:r>
    </w:p>
    <w:p w:rsidR="008F53D6" w:rsidRPr="001103D0" w:rsidRDefault="008F53D6" w:rsidP="00731E05">
      <w:pPr>
        <w:spacing w:before="120"/>
        <w:ind w:firstLine="720"/>
        <w:rPr>
          <w:rFonts w:ascii="Times New Roman" w:hAnsi="Times New Roman"/>
          <w:lang w:val="nl-NL"/>
        </w:rPr>
      </w:pPr>
      <w:r w:rsidRPr="001103D0">
        <w:rPr>
          <w:rFonts w:ascii="Times New Roman" w:hAnsi="Times New Roman"/>
          <w:lang w:val="nl-NL"/>
        </w:rPr>
        <w:t>- Cấp Tỉnh đoàn;</w:t>
      </w:r>
    </w:p>
    <w:p w:rsidR="008F53D6" w:rsidRPr="001103D0" w:rsidRDefault="008F53D6" w:rsidP="00731E05">
      <w:pPr>
        <w:spacing w:before="120"/>
        <w:ind w:firstLine="720"/>
        <w:rPr>
          <w:rFonts w:ascii="Times New Roman" w:hAnsi="Times New Roman"/>
          <w:lang w:val="nl-NL"/>
        </w:rPr>
      </w:pPr>
      <w:r w:rsidRPr="001103D0">
        <w:rPr>
          <w:rFonts w:ascii="Times New Roman" w:hAnsi="Times New Roman"/>
          <w:lang w:val="nl-NL"/>
        </w:rPr>
        <w:t xml:space="preserve">- </w:t>
      </w:r>
      <w:r w:rsidR="00FF5A6D" w:rsidRPr="001103D0">
        <w:rPr>
          <w:rFonts w:ascii="Times New Roman" w:hAnsi="Times New Roman"/>
          <w:lang w:val="nl-NL"/>
        </w:rPr>
        <w:t>Cấp huyện/thị/thành đoàn và các đ</w:t>
      </w:r>
      <w:r w:rsidRPr="001103D0">
        <w:rPr>
          <w:rFonts w:ascii="Times New Roman" w:hAnsi="Times New Roman"/>
          <w:lang w:val="nl-NL"/>
        </w:rPr>
        <w:t>oàn trực thuộc;</w:t>
      </w:r>
    </w:p>
    <w:p w:rsidR="008F53D6" w:rsidRPr="001103D0" w:rsidRDefault="008F53D6" w:rsidP="00731E05">
      <w:pPr>
        <w:spacing w:before="120"/>
        <w:ind w:firstLine="720"/>
        <w:rPr>
          <w:rFonts w:ascii="Times New Roman" w:hAnsi="Times New Roman"/>
          <w:lang w:val="nl-NL"/>
        </w:rPr>
      </w:pPr>
      <w:r w:rsidRPr="001103D0">
        <w:rPr>
          <w:rFonts w:ascii="Times New Roman" w:hAnsi="Times New Roman"/>
          <w:lang w:val="nl-NL"/>
        </w:rPr>
        <w:t xml:space="preserve">- </w:t>
      </w:r>
      <w:r w:rsidR="00FF5A6D" w:rsidRPr="001103D0">
        <w:rPr>
          <w:rFonts w:ascii="Times New Roman" w:hAnsi="Times New Roman"/>
          <w:lang w:val="nl-NL"/>
        </w:rPr>
        <w:t>Cấp đoàn cơ sở, chi đoàn cơ sở và c</w:t>
      </w:r>
      <w:r w:rsidRPr="001103D0">
        <w:rPr>
          <w:rFonts w:ascii="Times New Roman" w:hAnsi="Times New Roman"/>
          <w:lang w:val="nl-NL"/>
        </w:rPr>
        <w:t>hi đoàn trực thuộc.</w:t>
      </w:r>
    </w:p>
    <w:p w:rsidR="00893C4C" w:rsidRDefault="00893C4C" w:rsidP="00731E05">
      <w:pPr>
        <w:spacing w:before="120"/>
        <w:ind w:firstLine="720"/>
        <w:jc w:val="both"/>
        <w:rPr>
          <w:rFonts w:ascii="Times New Roman" w:hAnsi="Times New Roman"/>
        </w:rPr>
      </w:pPr>
      <w:r>
        <w:rPr>
          <w:rFonts w:ascii="Times New Roman" w:hAnsi="Times New Roman"/>
        </w:rPr>
        <w:t>Mỗi cấp cử ít nhất 01 đồng chí trực tiếp quản lý.</w:t>
      </w:r>
    </w:p>
    <w:p w:rsidR="000E27BD" w:rsidRDefault="00FF5A6D" w:rsidP="00731E05">
      <w:pPr>
        <w:spacing w:before="120"/>
        <w:ind w:firstLine="720"/>
        <w:jc w:val="both"/>
        <w:rPr>
          <w:rFonts w:ascii="Times New Roman" w:hAnsi="Times New Roman"/>
        </w:rPr>
      </w:pPr>
      <w:r>
        <w:rPr>
          <w:rFonts w:ascii="Times New Roman" w:hAnsi="Times New Roman"/>
        </w:rPr>
        <w:t>+</w:t>
      </w:r>
      <w:r w:rsidR="00F72453">
        <w:rPr>
          <w:rFonts w:ascii="Times New Roman" w:hAnsi="Times New Roman"/>
        </w:rPr>
        <w:t xml:space="preserve">Đề án sẽ được triển khai tại </w:t>
      </w:r>
      <w:r w:rsidR="000E27BD" w:rsidRPr="000E27BD">
        <w:rPr>
          <w:rFonts w:ascii="Times New Roman" w:hAnsi="Times New Roman"/>
          <w:lang w:val="vi-VN"/>
        </w:rPr>
        <w:t>22 đơn vị trực thuộc</w:t>
      </w:r>
      <w:r w:rsidR="000E27BD">
        <w:rPr>
          <w:rFonts w:ascii="Times New Roman" w:hAnsi="Times New Roman"/>
        </w:rPr>
        <w:t xml:space="preserve"> Tỉnh đoàn</w:t>
      </w:r>
      <w:r w:rsidR="000E27BD" w:rsidRPr="000E27BD">
        <w:rPr>
          <w:rFonts w:ascii="Times New Roman" w:hAnsi="Times New Roman"/>
          <w:lang w:val="vi-VN"/>
        </w:rPr>
        <w:t>, gồm:</w:t>
      </w:r>
      <w:r w:rsidR="00DA0284">
        <w:rPr>
          <w:rFonts w:ascii="Times New Roman" w:hAnsi="Times New Roman"/>
          <w:lang w:val="vi-VN"/>
        </w:rPr>
        <w:t xml:space="preserve"> 11 huyện, thị, thành đoàn, 06 </w:t>
      </w:r>
      <w:r w:rsidR="00DA0284">
        <w:rPr>
          <w:rFonts w:ascii="Times New Roman" w:hAnsi="Times New Roman"/>
        </w:rPr>
        <w:t>đ</w:t>
      </w:r>
      <w:r w:rsidR="000E27BD" w:rsidRPr="000E27BD">
        <w:rPr>
          <w:rFonts w:ascii="Times New Roman" w:hAnsi="Times New Roman"/>
          <w:lang w:val="vi-VN"/>
        </w:rPr>
        <w:t>oàn trường đại học, cao đẳng;</w:t>
      </w:r>
      <w:r w:rsidR="00DA0284">
        <w:rPr>
          <w:rFonts w:ascii="Times New Roman" w:hAnsi="Times New Roman"/>
          <w:lang w:val="vi-VN"/>
        </w:rPr>
        <w:t xml:space="preserve"> 03 </w:t>
      </w:r>
      <w:r w:rsidR="00DA0284">
        <w:rPr>
          <w:rFonts w:ascii="Times New Roman" w:hAnsi="Times New Roman"/>
        </w:rPr>
        <w:t>đ</w:t>
      </w:r>
      <w:r w:rsidR="00DA0284">
        <w:rPr>
          <w:rFonts w:ascii="Times New Roman" w:hAnsi="Times New Roman"/>
          <w:lang w:val="vi-VN"/>
        </w:rPr>
        <w:t xml:space="preserve">oàn </w:t>
      </w:r>
      <w:r w:rsidR="00DA0284">
        <w:rPr>
          <w:rFonts w:ascii="Times New Roman" w:hAnsi="Times New Roman"/>
        </w:rPr>
        <w:t>l</w:t>
      </w:r>
      <w:r w:rsidR="000E27BD" w:rsidRPr="000E27BD">
        <w:rPr>
          <w:rFonts w:ascii="Times New Roman" w:hAnsi="Times New Roman"/>
          <w:lang w:val="vi-VN"/>
        </w:rPr>
        <w:t>ực lượng vũ trang (Tỉnh</w:t>
      </w:r>
      <w:r w:rsidR="00AA0D3B">
        <w:rPr>
          <w:rFonts w:ascii="Times New Roman" w:hAnsi="Times New Roman"/>
          <w:lang w:val="vi-VN"/>
        </w:rPr>
        <w:t xml:space="preserve"> đội, Công an, Biên phòng), 02 </w:t>
      </w:r>
      <w:r w:rsidR="00AA0D3B">
        <w:rPr>
          <w:rFonts w:ascii="Times New Roman" w:hAnsi="Times New Roman"/>
        </w:rPr>
        <w:t>đ</w:t>
      </w:r>
      <w:r w:rsidR="000E27BD" w:rsidRPr="000E27BD">
        <w:rPr>
          <w:rFonts w:ascii="Times New Roman" w:hAnsi="Times New Roman"/>
          <w:lang w:val="vi-VN"/>
        </w:rPr>
        <w:t>oàn khối (Đoàn Khối các cơ quan tỉnh v</w:t>
      </w:r>
      <w:r w:rsidR="004239BC">
        <w:rPr>
          <w:rFonts w:ascii="Times New Roman" w:hAnsi="Times New Roman"/>
          <w:lang w:val="vi-VN"/>
        </w:rPr>
        <w:t>à Đoàn Khối Doanh nghiệp tỉnh)</w:t>
      </w:r>
      <w:r w:rsidR="004239BC">
        <w:rPr>
          <w:rFonts w:ascii="Times New Roman" w:hAnsi="Times New Roman"/>
        </w:rPr>
        <w:t>.</w:t>
      </w:r>
      <w:r w:rsidR="000E27BD">
        <w:rPr>
          <w:rFonts w:ascii="Times New Roman" w:hAnsi="Times New Roman"/>
        </w:rPr>
        <w:t>S</w:t>
      </w:r>
      <w:r w:rsidR="000E27BD" w:rsidRPr="000E27BD">
        <w:rPr>
          <w:rFonts w:ascii="Times New Roman" w:hAnsi="Times New Roman"/>
          <w:lang w:val="vi-VN"/>
        </w:rPr>
        <w:t>ố cơ sở đoàn</w:t>
      </w:r>
      <w:r w:rsidR="000E27BD">
        <w:rPr>
          <w:rFonts w:ascii="Times New Roman" w:hAnsi="Times New Roman"/>
        </w:rPr>
        <w:t xml:space="preserve"> tham gia Đề án</w:t>
      </w:r>
      <w:r w:rsidR="000E27BD" w:rsidRPr="000E27BD">
        <w:rPr>
          <w:rFonts w:ascii="Times New Roman" w:hAnsi="Times New Roman"/>
          <w:lang w:val="vi-VN"/>
        </w:rPr>
        <w:t xml:space="preserve">: </w:t>
      </w:r>
      <w:r w:rsidR="000E27BD" w:rsidRPr="000E27BD">
        <w:rPr>
          <w:rFonts w:ascii="Times New Roman" w:hAnsi="Times New Roman"/>
          <w:bCs/>
          <w:lang w:val="vi-VN"/>
        </w:rPr>
        <w:t>519</w:t>
      </w:r>
      <w:r w:rsidR="000E27BD" w:rsidRPr="000E27BD">
        <w:rPr>
          <w:rFonts w:ascii="Times New Roman" w:hAnsi="Times New Roman"/>
          <w:bCs/>
        </w:rPr>
        <w:t xml:space="preserve"> đơn vị</w:t>
      </w:r>
      <w:r w:rsidR="000E27BD">
        <w:rPr>
          <w:rFonts w:ascii="Times New Roman" w:hAnsi="Times New Roman"/>
          <w:bCs/>
        </w:rPr>
        <w:t>;</w:t>
      </w:r>
      <w:r w:rsidR="000E27BD" w:rsidRPr="000E27BD">
        <w:rPr>
          <w:rFonts w:ascii="Times New Roman" w:hAnsi="Times New Roman"/>
          <w:lang w:val="vi-VN"/>
        </w:rPr>
        <w:t xml:space="preserve"> trong đó có </w:t>
      </w:r>
      <w:r w:rsidR="000E27BD" w:rsidRPr="000E27BD">
        <w:rPr>
          <w:rFonts w:ascii="Times New Roman" w:hAnsi="Times New Roman"/>
          <w:bCs/>
          <w:lang w:val="vi-VN"/>
        </w:rPr>
        <w:t>159</w:t>
      </w:r>
      <w:r w:rsidR="000E27BD">
        <w:rPr>
          <w:rFonts w:ascii="Times New Roman" w:hAnsi="Times New Roman"/>
        </w:rPr>
        <w:t>đ</w:t>
      </w:r>
      <w:r w:rsidR="000E27BD" w:rsidRPr="000E27BD">
        <w:rPr>
          <w:rFonts w:ascii="Times New Roman" w:hAnsi="Times New Roman"/>
          <w:lang w:val="vi-VN"/>
        </w:rPr>
        <w:t xml:space="preserve">oàn xã, phường, thị trấn. </w:t>
      </w:r>
    </w:p>
    <w:p w:rsidR="005E4A5B" w:rsidRPr="005E4A5B" w:rsidRDefault="005E4A5B" w:rsidP="00731E05">
      <w:pPr>
        <w:spacing w:before="120"/>
        <w:ind w:firstLine="720"/>
        <w:jc w:val="both"/>
        <w:rPr>
          <w:rFonts w:ascii="Times New Roman" w:hAnsi="Times New Roman"/>
        </w:rPr>
      </w:pPr>
      <w:r>
        <w:rPr>
          <w:rFonts w:ascii="Times New Roman" w:hAnsi="Times New Roman"/>
        </w:rPr>
        <w:t>+ Hệ thốn</w:t>
      </w:r>
      <w:r w:rsidR="00022F71">
        <w:rPr>
          <w:rFonts w:ascii="Times New Roman" w:hAnsi="Times New Roman"/>
        </w:rPr>
        <w:t>g máy chủ mượn đặt tại Trung tâm</w:t>
      </w:r>
      <w:r>
        <w:rPr>
          <w:rFonts w:ascii="Times New Roman" w:hAnsi="Times New Roman"/>
        </w:rPr>
        <w:t xml:space="preserve"> hạ tầng </w:t>
      </w:r>
      <w:r w:rsidR="00022F71">
        <w:rPr>
          <w:rFonts w:ascii="Times New Roman" w:hAnsi="Times New Roman"/>
        </w:rPr>
        <w:t>thông tin thuộc Sở Thông tin và Truyền thông Bình Định.</w:t>
      </w:r>
    </w:p>
    <w:p w:rsidR="00003279" w:rsidRPr="00DC3580" w:rsidRDefault="00003279" w:rsidP="00731E05">
      <w:pPr>
        <w:spacing w:before="120"/>
        <w:ind w:firstLine="720"/>
        <w:jc w:val="both"/>
        <w:rPr>
          <w:rFonts w:ascii="Times New Roman" w:hAnsi="Times New Roman"/>
          <w:b/>
          <w:sz w:val="14"/>
          <w:lang w:val="nl-NL"/>
        </w:rPr>
      </w:pPr>
      <w:r w:rsidRPr="000E27BD">
        <w:rPr>
          <w:rFonts w:ascii="Times New Roman" w:hAnsi="Times New Roman"/>
          <w:b/>
          <w:lang w:val="nl-NL"/>
        </w:rPr>
        <w:t>I</w:t>
      </w:r>
      <w:r w:rsidR="00A522CC">
        <w:rPr>
          <w:rFonts w:ascii="Times New Roman" w:hAnsi="Times New Roman"/>
          <w:b/>
          <w:lang w:val="nl-NL"/>
        </w:rPr>
        <w:t>V</w:t>
      </w:r>
      <w:r>
        <w:rPr>
          <w:rFonts w:ascii="Times New Roman" w:hAnsi="Times New Roman"/>
          <w:b/>
          <w:lang w:val="nl-NL"/>
        </w:rPr>
        <w:t xml:space="preserve">. </w:t>
      </w:r>
      <w:r w:rsidR="003953B8">
        <w:rPr>
          <w:rFonts w:ascii="Times New Roman" w:hAnsi="Times New Roman"/>
          <w:b/>
          <w:lang w:val="nl-NL"/>
        </w:rPr>
        <w:t>TIẾN ĐỘ</w:t>
      </w:r>
      <w:r w:rsidR="00E8420B">
        <w:rPr>
          <w:rFonts w:ascii="Times New Roman" w:hAnsi="Times New Roman"/>
          <w:b/>
          <w:lang w:val="nl-NL"/>
        </w:rPr>
        <w:t xml:space="preserve"> THỰC HIỆN: </w:t>
      </w:r>
      <w:r w:rsidR="00E8420B" w:rsidRPr="00FE67D2">
        <w:rPr>
          <w:rFonts w:ascii="Times New Roman" w:hAnsi="Times New Roman"/>
        </w:rPr>
        <w:t>hoàn thành trong năm 2015</w:t>
      </w:r>
      <w:r w:rsidR="00E8420B">
        <w:rPr>
          <w:rFonts w:ascii="Times New Roman" w:hAnsi="Times New Roman"/>
        </w:rPr>
        <w:t>, cụ thể:</w:t>
      </w:r>
    </w:p>
    <w:p w:rsidR="00615143" w:rsidRPr="001103D0" w:rsidRDefault="00F72453" w:rsidP="00731E05">
      <w:pPr>
        <w:widowControl w:val="0"/>
        <w:spacing w:before="120"/>
        <w:ind w:firstLine="720"/>
        <w:jc w:val="both"/>
        <w:rPr>
          <w:rFonts w:ascii="Times New Roman" w:hAnsi="Times New Roman"/>
          <w:lang w:val="nl-NL"/>
        </w:rPr>
      </w:pPr>
      <w:r w:rsidRPr="001103D0">
        <w:rPr>
          <w:rFonts w:ascii="Times New Roman" w:hAnsi="Times New Roman"/>
          <w:lang w:val="nl-NL"/>
        </w:rPr>
        <w:t>- Giai đoạn 1: Triển khai hệ phần mềm quản lý đoàn viên, văn phòng đoàn điện tử và hệ thống tương tác với đoàn viên</w:t>
      </w:r>
      <w:r w:rsidR="00E94CB9" w:rsidRPr="001103D0">
        <w:rPr>
          <w:rFonts w:ascii="Times New Roman" w:hAnsi="Times New Roman"/>
          <w:lang w:val="nl-NL"/>
        </w:rPr>
        <w:t>; tập huấn, hướng dẫn cán bộ đoàn sử dụng các hệ phần mềm của Đề án</w:t>
      </w:r>
      <w:r w:rsidR="00AA0D3B" w:rsidRPr="001103D0">
        <w:rPr>
          <w:rFonts w:ascii="Times New Roman" w:hAnsi="Times New Roman"/>
          <w:lang w:val="nl-NL"/>
        </w:rPr>
        <w:t xml:space="preserve"> (thời gian tập huấn sẽ thông báo sau)</w:t>
      </w:r>
      <w:r w:rsidR="00E94CB9" w:rsidRPr="001103D0">
        <w:rPr>
          <w:rFonts w:ascii="Times New Roman" w:hAnsi="Times New Roman"/>
          <w:lang w:val="nl-NL"/>
        </w:rPr>
        <w:t xml:space="preserve">; </w:t>
      </w:r>
      <w:r w:rsidR="001671CA" w:rsidRPr="001103D0">
        <w:rPr>
          <w:rFonts w:ascii="Times New Roman" w:hAnsi="Times New Roman"/>
          <w:lang w:val="nl-NL"/>
        </w:rPr>
        <w:t xml:space="preserve">tham mưu </w:t>
      </w:r>
      <w:r w:rsidR="00E94CB9" w:rsidRPr="001103D0">
        <w:rPr>
          <w:rFonts w:ascii="Times New Roman" w:hAnsi="Times New Roman"/>
          <w:lang w:val="nl-NL"/>
        </w:rPr>
        <w:t xml:space="preserve">trang bị </w:t>
      </w:r>
      <w:r w:rsidR="001671CA" w:rsidRPr="001103D0">
        <w:rPr>
          <w:rFonts w:ascii="Times New Roman" w:hAnsi="Times New Roman"/>
          <w:lang w:val="nl-NL"/>
        </w:rPr>
        <w:t xml:space="preserve">máy tính </w:t>
      </w:r>
      <w:r w:rsidR="00E94CB9" w:rsidRPr="001103D0">
        <w:rPr>
          <w:rFonts w:ascii="Times New Roman" w:hAnsi="Times New Roman"/>
          <w:lang w:val="nl-NL"/>
        </w:rPr>
        <w:t>cho các đoàn xã</w:t>
      </w:r>
      <w:r w:rsidR="008355EE" w:rsidRPr="001103D0">
        <w:rPr>
          <w:rFonts w:ascii="Times New Roman" w:hAnsi="Times New Roman"/>
          <w:lang w:val="nl-NL"/>
        </w:rPr>
        <w:t>,</w:t>
      </w:r>
      <w:r w:rsidR="00E94CB9" w:rsidRPr="001103D0">
        <w:rPr>
          <w:rFonts w:ascii="Times New Roman" w:hAnsi="Times New Roman"/>
          <w:lang w:val="nl-NL"/>
        </w:rPr>
        <w:t xml:space="preserve"> phường, thị trấn; chỉ đạo đồng loạt các cấp bộ Đoàn tiến hành nhập số liệu đoàn viên</w:t>
      </w:r>
      <w:r w:rsidR="00A839F6" w:rsidRPr="001103D0">
        <w:rPr>
          <w:rFonts w:ascii="Times New Roman" w:hAnsi="Times New Roman"/>
          <w:lang w:val="nl-NL"/>
        </w:rPr>
        <w:t xml:space="preserve"> (hoàn thành trong quý I/2015)</w:t>
      </w:r>
      <w:r w:rsidR="00615143" w:rsidRPr="001103D0">
        <w:rPr>
          <w:rFonts w:ascii="Times New Roman" w:hAnsi="Times New Roman"/>
          <w:lang w:val="nl-NL"/>
        </w:rPr>
        <w:t>.</w:t>
      </w:r>
    </w:p>
    <w:p w:rsidR="00F72453" w:rsidRPr="001103D0" w:rsidRDefault="00F72453" w:rsidP="00731E05">
      <w:pPr>
        <w:widowControl w:val="0"/>
        <w:spacing w:before="120"/>
        <w:ind w:firstLine="720"/>
        <w:jc w:val="both"/>
        <w:rPr>
          <w:rFonts w:ascii="Times New Roman" w:hAnsi="Times New Roman"/>
          <w:lang w:val="nl-NL"/>
        </w:rPr>
      </w:pPr>
      <w:r w:rsidRPr="001103D0">
        <w:rPr>
          <w:rFonts w:ascii="Times New Roman" w:hAnsi="Times New Roman"/>
          <w:lang w:val="nl-NL"/>
        </w:rPr>
        <w:t xml:space="preserve">- Giai đoạn 2: Hoàn thiện lại hệ thống phần mềm quản lý đoàn viên và văn phòng </w:t>
      </w:r>
      <w:r w:rsidR="0006146F" w:rsidRPr="001103D0">
        <w:rPr>
          <w:rFonts w:ascii="Times New Roman" w:hAnsi="Times New Roman"/>
          <w:lang w:val="nl-NL"/>
        </w:rPr>
        <w:t xml:space="preserve">đoàn </w:t>
      </w:r>
      <w:r w:rsidRPr="001103D0">
        <w:rPr>
          <w:rFonts w:ascii="Times New Roman" w:hAnsi="Times New Roman"/>
          <w:lang w:val="nl-NL"/>
        </w:rPr>
        <w:t xml:space="preserve">điện tử </w:t>
      </w:r>
      <w:r w:rsidR="00A839F6" w:rsidRPr="001103D0">
        <w:rPr>
          <w:rFonts w:ascii="Times New Roman" w:hAnsi="Times New Roman"/>
          <w:lang w:val="nl-NL"/>
        </w:rPr>
        <w:t>(hoàn thành trong quý II/2015).</w:t>
      </w:r>
    </w:p>
    <w:p w:rsidR="00F72453" w:rsidRPr="001103D0" w:rsidRDefault="00F72453" w:rsidP="00731E05">
      <w:pPr>
        <w:widowControl w:val="0"/>
        <w:spacing w:before="120"/>
        <w:ind w:firstLine="720"/>
        <w:jc w:val="both"/>
        <w:rPr>
          <w:rFonts w:ascii="Times New Roman" w:hAnsi="Times New Roman"/>
          <w:lang w:val="nl-NL"/>
        </w:rPr>
      </w:pPr>
      <w:r w:rsidRPr="001103D0">
        <w:rPr>
          <w:rFonts w:ascii="Times New Roman" w:hAnsi="Times New Roman"/>
          <w:lang w:val="nl-NL"/>
        </w:rPr>
        <w:t xml:space="preserve">- Giai đoạn 3: </w:t>
      </w:r>
      <w:r w:rsidR="00E94CB9" w:rsidRPr="001103D0">
        <w:rPr>
          <w:rFonts w:ascii="Times New Roman" w:hAnsi="Times New Roman"/>
          <w:lang w:val="nl-NL"/>
        </w:rPr>
        <w:t>Rà soát</w:t>
      </w:r>
      <w:r w:rsidR="00A839F6" w:rsidRPr="001103D0">
        <w:rPr>
          <w:rFonts w:ascii="Times New Roman" w:hAnsi="Times New Roman"/>
          <w:lang w:val="nl-NL"/>
        </w:rPr>
        <w:t xml:space="preserve"> việc t</w:t>
      </w:r>
      <w:r w:rsidRPr="001103D0">
        <w:rPr>
          <w:rFonts w:ascii="Times New Roman" w:hAnsi="Times New Roman"/>
          <w:lang w:val="nl-NL"/>
        </w:rPr>
        <w:t>riển khai ở các đơn vị</w:t>
      </w:r>
      <w:r w:rsidR="00E94CB9" w:rsidRPr="001103D0">
        <w:rPr>
          <w:rFonts w:ascii="Times New Roman" w:hAnsi="Times New Roman"/>
          <w:lang w:val="nl-NL"/>
        </w:rPr>
        <w:t xml:space="preserve"> (hoàn thành trong quý III/2015)</w:t>
      </w:r>
      <w:r w:rsidRPr="001103D0">
        <w:rPr>
          <w:rFonts w:ascii="Times New Roman" w:hAnsi="Times New Roman"/>
          <w:lang w:val="nl-NL"/>
        </w:rPr>
        <w:t>.</w:t>
      </w:r>
    </w:p>
    <w:p w:rsidR="00F72453" w:rsidRPr="001103D0" w:rsidRDefault="00E94CB9" w:rsidP="00731E05">
      <w:pPr>
        <w:widowControl w:val="0"/>
        <w:spacing w:before="120"/>
        <w:ind w:firstLine="720"/>
        <w:jc w:val="both"/>
        <w:rPr>
          <w:rFonts w:ascii="Times New Roman" w:hAnsi="Times New Roman"/>
          <w:lang w:val="nl-NL"/>
        </w:rPr>
      </w:pPr>
      <w:r w:rsidRPr="001103D0">
        <w:rPr>
          <w:rFonts w:ascii="Times New Roman" w:hAnsi="Times New Roman"/>
          <w:lang w:val="nl-NL"/>
        </w:rPr>
        <w:t xml:space="preserve">- </w:t>
      </w:r>
      <w:r w:rsidR="00F72453" w:rsidRPr="001103D0">
        <w:rPr>
          <w:rFonts w:ascii="Times New Roman" w:hAnsi="Times New Roman"/>
          <w:lang w:val="nl-NL"/>
        </w:rPr>
        <w:t xml:space="preserve">Giai đoạn 4: Hoàn thiện lại </w:t>
      </w:r>
      <w:r w:rsidR="0006146F" w:rsidRPr="001103D0">
        <w:rPr>
          <w:rFonts w:ascii="Times New Roman" w:hAnsi="Times New Roman"/>
          <w:lang w:val="nl-NL"/>
        </w:rPr>
        <w:t>toàn bộ hệ thống trong</w:t>
      </w:r>
      <w:r w:rsidR="00F72453" w:rsidRPr="001103D0">
        <w:rPr>
          <w:rFonts w:ascii="Times New Roman" w:hAnsi="Times New Roman"/>
          <w:lang w:val="nl-NL"/>
        </w:rPr>
        <w:t xml:space="preserve"> toàn tỉnh </w:t>
      </w:r>
      <w:r w:rsidRPr="001103D0">
        <w:rPr>
          <w:rFonts w:ascii="Times New Roman" w:hAnsi="Times New Roman"/>
          <w:lang w:val="nl-NL"/>
        </w:rPr>
        <w:t>(hoàn thành trong quý IV/2015)</w:t>
      </w:r>
      <w:r w:rsidR="00F72453" w:rsidRPr="001103D0">
        <w:rPr>
          <w:rFonts w:ascii="Times New Roman" w:hAnsi="Times New Roman"/>
          <w:lang w:val="nl-NL"/>
        </w:rPr>
        <w:t>.</w:t>
      </w:r>
    </w:p>
    <w:p w:rsidR="00072E19" w:rsidRDefault="00A522CC" w:rsidP="00731E05">
      <w:pPr>
        <w:spacing w:before="120"/>
        <w:ind w:firstLine="720"/>
        <w:jc w:val="both"/>
        <w:rPr>
          <w:rFonts w:ascii="Times New Roman" w:hAnsi="Times New Roman"/>
          <w:b/>
          <w:lang w:val="nl-NL"/>
        </w:rPr>
      </w:pPr>
      <w:r>
        <w:rPr>
          <w:rFonts w:ascii="Times New Roman" w:hAnsi="Times New Roman"/>
          <w:b/>
          <w:lang w:val="nl-NL"/>
        </w:rPr>
        <w:t>V</w:t>
      </w:r>
      <w:r w:rsidR="005E4A5B" w:rsidRPr="00DC3580">
        <w:rPr>
          <w:rFonts w:ascii="Times New Roman" w:hAnsi="Times New Roman"/>
          <w:b/>
          <w:lang w:val="nl-NL"/>
        </w:rPr>
        <w:t xml:space="preserve">. </w:t>
      </w:r>
      <w:r w:rsidR="005E4A5B">
        <w:rPr>
          <w:rFonts w:ascii="Times New Roman" w:hAnsi="Times New Roman"/>
          <w:b/>
          <w:lang w:val="nl-NL"/>
        </w:rPr>
        <w:t>KINH PHÍ</w:t>
      </w:r>
    </w:p>
    <w:p w:rsidR="005E4A5B" w:rsidRDefault="00C11222" w:rsidP="00731E05">
      <w:pPr>
        <w:spacing w:before="120"/>
        <w:ind w:firstLine="720"/>
        <w:jc w:val="both"/>
        <w:rPr>
          <w:rFonts w:ascii="Times New Roman" w:hAnsi="Times New Roman"/>
          <w:b/>
          <w:lang w:val="nl-NL"/>
        </w:rPr>
      </w:pPr>
      <w:r w:rsidRPr="001103D0">
        <w:rPr>
          <w:rFonts w:ascii="Times New Roman" w:hAnsi="Times New Roman"/>
          <w:lang w:val="nl-NL"/>
        </w:rPr>
        <w:t>Tổng kinh phí thực hiện Đề án là 3,2 tỷ đồng</w:t>
      </w:r>
      <w:r>
        <w:rPr>
          <w:lang w:val="pt-BR"/>
        </w:rPr>
        <w:t>(</w:t>
      </w:r>
      <w:r w:rsidRPr="006570FB">
        <w:rPr>
          <w:rFonts w:ascii="Times New Roman" w:hAnsi="Times New Roman"/>
          <w:i/>
          <w:lang w:val="pt-BR"/>
        </w:rPr>
        <w:t xml:space="preserve">có </w:t>
      </w:r>
      <w:r w:rsidR="007D2F8D">
        <w:rPr>
          <w:rFonts w:ascii="Times New Roman" w:hAnsi="Times New Roman"/>
          <w:i/>
          <w:lang w:val="pt-BR"/>
        </w:rPr>
        <w:t>danh</w:t>
      </w:r>
      <w:r>
        <w:rPr>
          <w:rFonts w:ascii="Times New Roman" w:hAnsi="Times New Roman"/>
          <w:i/>
          <w:lang w:val="pt-BR"/>
        </w:rPr>
        <w:t xml:space="preserve"> mục kinh phí trong</w:t>
      </w:r>
      <w:r w:rsidRPr="001103D0">
        <w:rPr>
          <w:rFonts w:ascii="Times New Roman" w:hAnsi="Times New Roman"/>
          <w:i/>
          <w:lang w:val="nl-NL"/>
        </w:rPr>
        <w:t>Đề án quản lý đoàn viên</w:t>
      </w:r>
      <w:r w:rsidRPr="006570FB">
        <w:rPr>
          <w:rFonts w:ascii="Times New Roman" w:hAnsi="Times New Roman"/>
          <w:i/>
          <w:lang w:val="pt-BR"/>
        </w:rPr>
        <w:t xml:space="preserve"> gửi kèm</w:t>
      </w:r>
      <w:r w:rsidRPr="00FE67D2">
        <w:rPr>
          <w:rFonts w:ascii="Times New Roman" w:hAnsi="Times New Roman"/>
          <w:lang w:val="pt-BR"/>
        </w:rPr>
        <w:t>)</w:t>
      </w:r>
      <w:r>
        <w:rPr>
          <w:rFonts w:ascii="Times New Roman" w:hAnsi="Times New Roman"/>
          <w:lang w:val="pt-BR"/>
        </w:rPr>
        <w:t>.</w:t>
      </w:r>
    </w:p>
    <w:p w:rsidR="00B56DD9" w:rsidRDefault="00003279" w:rsidP="00731E05">
      <w:pPr>
        <w:spacing w:before="120"/>
        <w:jc w:val="both"/>
        <w:rPr>
          <w:rFonts w:ascii="Times New Roman" w:hAnsi="Times New Roman"/>
          <w:b/>
          <w:lang w:val="nl-NL"/>
        </w:rPr>
      </w:pPr>
      <w:r w:rsidRPr="00DC3580">
        <w:rPr>
          <w:rFonts w:ascii="Times New Roman" w:hAnsi="Times New Roman"/>
          <w:b/>
          <w:lang w:val="nl-NL"/>
        </w:rPr>
        <w:tab/>
      </w:r>
    </w:p>
    <w:p w:rsidR="00003279" w:rsidRPr="00DC3580" w:rsidRDefault="00003279" w:rsidP="00B56DD9">
      <w:pPr>
        <w:spacing w:before="120"/>
        <w:ind w:firstLine="720"/>
        <w:jc w:val="both"/>
        <w:rPr>
          <w:rFonts w:ascii="Times New Roman" w:hAnsi="Times New Roman"/>
          <w:bCs/>
          <w:lang w:val="nl-NL"/>
        </w:rPr>
      </w:pPr>
      <w:bookmarkStart w:id="0" w:name="_GoBack"/>
      <w:bookmarkEnd w:id="0"/>
      <w:r w:rsidRPr="00DC3580">
        <w:rPr>
          <w:rFonts w:ascii="Times New Roman" w:hAnsi="Times New Roman"/>
          <w:b/>
          <w:lang w:val="nl-NL"/>
        </w:rPr>
        <w:lastRenderedPageBreak/>
        <w:t>V</w:t>
      </w:r>
      <w:r w:rsidRPr="00DC3580">
        <w:rPr>
          <w:rFonts w:ascii="Times New Roman" w:hAnsi="Times New Roman"/>
          <w:b/>
          <w:bCs/>
          <w:lang w:val="nl-NL"/>
        </w:rPr>
        <w:t xml:space="preserve">I. </w:t>
      </w:r>
      <w:r>
        <w:rPr>
          <w:rFonts w:ascii="Times New Roman" w:hAnsi="Times New Roman"/>
          <w:b/>
          <w:bCs/>
          <w:lang w:val="nl-NL"/>
        </w:rPr>
        <w:t>TỔ CHỨC THỰC HIỆN</w:t>
      </w:r>
    </w:p>
    <w:p w:rsidR="00253E05" w:rsidRPr="00253E05" w:rsidRDefault="00253E05" w:rsidP="00731E05">
      <w:pPr>
        <w:spacing w:before="120"/>
        <w:ind w:firstLine="720"/>
        <w:jc w:val="both"/>
        <w:rPr>
          <w:rFonts w:ascii="Times New Roman" w:hAnsi="Times New Roman" w:cs=".VnTime"/>
          <w:b/>
          <w:bCs/>
          <w:lang w:val="nl-NL"/>
        </w:rPr>
      </w:pPr>
      <w:r w:rsidRPr="00253E05">
        <w:rPr>
          <w:rFonts w:ascii="Times New Roman" w:hAnsi="Times New Roman"/>
          <w:b/>
          <w:bCs/>
          <w:lang w:val="nl-NL"/>
        </w:rPr>
        <w:t>1. T</w:t>
      </w:r>
      <w:r w:rsidRPr="00253E05">
        <w:rPr>
          <w:rFonts w:ascii="Times New Roman" w:hAnsi="Times New Roman" w:cs="Arial"/>
          <w:b/>
          <w:bCs/>
          <w:lang w:val="nl-NL"/>
        </w:rPr>
        <w:t>ỉ</w:t>
      </w:r>
      <w:r w:rsidRPr="00253E05">
        <w:rPr>
          <w:rFonts w:ascii="Times New Roman" w:hAnsi="Times New Roman" w:cs=".VnTime"/>
          <w:b/>
          <w:bCs/>
          <w:lang w:val="nl-NL"/>
        </w:rPr>
        <w:t xml:space="preserve">nh </w:t>
      </w:r>
      <w:r w:rsidRPr="00253E05">
        <w:rPr>
          <w:rFonts w:ascii="Times New Roman" w:hAnsi="Times New Roman" w:cs="Arial"/>
          <w:b/>
          <w:bCs/>
          <w:lang w:val="nl-NL"/>
        </w:rPr>
        <w:t>đ</w:t>
      </w:r>
      <w:r w:rsidRPr="00253E05">
        <w:rPr>
          <w:rFonts w:ascii="Times New Roman" w:hAnsi="Times New Roman" w:cs=".VnTime"/>
          <w:b/>
          <w:bCs/>
          <w:lang w:val="nl-NL"/>
        </w:rPr>
        <w:t>o</w:t>
      </w:r>
      <w:r w:rsidRPr="00253E05">
        <w:rPr>
          <w:rFonts w:ascii="Times New Roman" w:hAnsi="Times New Roman" w:cs="Arial"/>
          <w:b/>
          <w:bCs/>
          <w:lang w:val="nl-NL"/>
        </w:rPr>
        <w:t>à</w:t>
      </w:r>
      <w:r w:rsidRPr="00253E05">
        <w:rPr>
          <w:rFonts w:ascii="Times New Roman" w:hAnsi="Times New Roman" w:cs=".VnTime"/>
          <w:b/>
          <w:bCs/>
          <w:lang w:val="nl-NL"/>
        </w:rPr>
        <w:t>n</w:t>
      </w:r>
    </w:p>
    <w:p w:rsidR="00253E05" w:rsidRPr="00253E05" w:rsidRDefault="00253E05" w:rsidP="00731E05">
      <w:pPr>
        <w:spacing w:before="120"/>
        <w:ind w:firstLine="720"/>
        <w:jc w:val="both"/>
        <w:rPr>
          <w:rFonts w:ascii="Times New Roman" w:hAnsi="Times New Roman"/>
          <w:bCs/>
          <w:lang w:val="nl-NL"/>
        </w:rPr>
      </w:pPr>
      <w:r w:rsidRPr="001103D0">
        <w:rPr>
          <w:rFonts w:ascii="Times New Roman" w:hAnsi="Times New Roman"/>
          <w:lang w:val="nl-NL"/>
        </w:rPr>
        <w:t xml:space="preserve">- Ban Thường vụ Tỉnh đoàn </w:t>
      </w:r>
      <w:r w:rsidRPr="00DC3580">
        <w:rPr>
          <w:rFonts w:ascii="Times New Roman" w:hAnsi="Times New Roman"/>
          <w:bCs/>
          <w:lang w:val="nl-NL"/>
        </w:rPr>
        <w:t xml:space="preserve">báo cáo xin ý kiến </w:t>
      </w:r>
      <w:r w:rsidRPr="001103D0">
        <w:rPr>
          <w:rFonts w:ascii="Times New Roman" w:hAnsi="Times New Roman"/>
          <w:lang w:val="nl-NL"/>
        </w:rPr>
        <w:t>Ban Th</w:t>
      </w:r>
      <w:r w:rsidRPr="001103D0">
        <w:rPr>
          <w:rFonts w:ascii="Times New Roman" w:hAnsi="Times New Roman" w:hint="eastAsia"/>
          <w:lang w:val="nl-NL"/>
        </w:rPr>
        <w:t>ư</w:t>
      </w:r>
      <w:r w:rsidRPr="001103D0">
        <w:rPr>
          <w:rFonts w:ascii="Times New Roman" w:hAnsi="Times New Roman"/>
          <w:lang w:val="nl-NL"/>
        </w:rPr>
        <w:t>ờng vụ</w:t>
      </w:r>
      <w:r w:rsidR="00843A59" w:rsidRPr="001103D0">
        <w:rPr>
          <w:rFonts w:ascii="Times New Roman" w:hAnsi="Times New Roman"/>
          <w:lang w:val="nl-NL"/>
        </w:rPr>
        <w:t>Tỉnh ủy,</w:t>
      </w:r>
      <w:r w:rsidRPr="001103D0">
        <w:rPr>
          <w:rFonts w:ascii="Times New Roman" w:hAnsi="Times New Roman"/>
          <w:lang w:val="nl-NL"/>
        </w:rPr>
        <w:t xml:space="preserve"> Lãnh đạo UBND tỉnh</w:t>
      </w:r>
      <w:r>
        <w:rPr>
          <w:rFonts w:ascii="Times New Roman" w:hAnsi="Times New Roman"/>
          <w:bCs/>
          <w:lang w:val="nl-NL"/>
        </w:rPr>
        <w:t xml:space="preserve"> về k</w:t>
      </w:r>
      <w:r w:rsidRPr="00DC3580">
        <w:rPr>
          <w:rFonts w:ascii="Times New Roman" w:hAnsi="Times New Roman"/>
          <w:bCs/>
          <w:lang w:val="nl-NL"/>
        </w:rPr>
        <w:t>ế hoạch</w:t>
      </w:r>
      <w:r w:rsidRPr="001103D0">
        <w:rPr>
          <w:rFonts w:ascii="Times New Roman" w:hAnsi="Times New Roman"/>
          <w:lang w:val="nl-NL"/>
        </w:rPr>
        <w:t>và kinh phí thực hiện Đề án quản lý đoàn viên.</w:t>
      </w:r>
    </w:p>
    <w:p w:rsidR="00253E05" w:rsidRPr="00253E05" w:rsidRDefault="00253E05" w:rsidP="00731E05">
      <w:pPr>
        <w:spacing w:before="120"/>
        <w:ind w:firstLine="720"/>
        <w:jc w:val="both"/>
        <w:rPr>
          <w:rFonts w:ascii="Times New Roman" w:hAnsi="Times New Roman"/>
          <w:bCs/>
          <w:lang w:val="nl-NL"/>
        </w:rPr>
      </w:pPr>
      <w:r>
        <w:rPr>
          <w:rFonts w:ascii="Times New Roman" w:hAnsi="Times New Roman"/>
          <w:bCs/>
          <w:lang w:val="nl-NL"/>
        </w:rPr>
        <w:t xml:space="preserve">- Liên hệ, phối hợp với các ngành liên quan và đơn vị tư vấn để hoàn thiện các hệ phần mềm của </w:t>
      </w:r>
      <w:r w:rsidRPr="001103D0">
        <w:rPr>
          <w:rFonts w:ascii="Times New Roman" w:hAnsi="Times New Roman"/>
          <w:lang w:val="nl-NL"/>
        </w:rPr>
        <w:t>Đề án quản lý đoàn viên phù hợp với tình hình thực tế tại cơ sở.</w:t>
      </w:r>
    </w:p>
    <w:p w:rsidR="008E4A7C" w:rsidRPr="007B2677" w:rsidRDefault="0030596D" w:rsidP="007B2677">
      <w:pPr>
        <w:spacing w:before="120"/>
        <w:ind w:firstLine="720"/>
        <w:jc w:val="both"/>
        <w:rPr>
          <w:rFonts w:ascii="Times New Roman" w:hAnsi="Times New Roman"/>
          <w:bCs/>
          <w:lang w:val="nl-NL"/>
        </w:rPr>
      </w:pPr>
      <w:r w:rsidRPr="00253E05">
        <w:rPr>
          <w:rFonts w:ascii="Times New Roman" w:hAnsi="Times New Roman"/>
          <w:bCs/>
          <w:lang w:val="nl-NL"/>
        </w:rPr>
        <w:t>- Th</w:t>
      </w:r>
      <w:r w:rsidRPr="00253E05">
        <w:rPr>
          <w:rFonts w:ascii="Times New Roman" w:hAnsi="Times New Roman" w:cs="Arial"/>
          <w:bCs/>
          <w:lang w:val="nl-NL"/>
        </w:rPr>
        <w:t>à</w:t>
      </w:r>
      <w:r w:rsidRPr="00253E05">
        <w:rPr>
          <w:rFonts w:ascii="Times New Roman" w:hAnsi="Times New Roman" w:cs=".VnTime"/>
          <w:bCs/>
          <w:lang w:val="nl-NL"/>
        </w:rPr>
        <w:t>nh l</w:t>
      </w:r>
      <w:r w:rsidRPr="00253E05">
        <w:rPr>
          <w:rFonts w:ascii="Times New Roman" w:hAnsi="Times New Roman" w:cs="Arial"/>
          <w:bCs/>
          <w:lang w:val="nl-NL"/>
        </w:rPr>
        <w:t>ậ</w:t>
      </w:r>
      <w:r w:rsidRPr="00253E05">
        <w:rPr>
          <w:rFonts w:ascii="Times New Roman" w:hAnsi="Times New Roman" w:cs=".VnTime"/>
          <w:bCs/>
          <w:lang w:val="nl-NL"/>
        </w:rPr>
        <w:t>p Ban ch</w:t>
      </w:r>
      <w:r w:rsidRPr="00253E05">
        <w:rPr>
          <w:rFonts w:ascii="Times New Roman" w:hAnsi="Times New Roman" w:cs="Arial"/>
          <w:bCs/>
          <w:lang w:val="nl-NL"/>
        </w:rPr>
        <w:t>ỉđạ</w:t>
      </w:r>
      <w:r w:rsidRPr="00253E05">
        <w:rPr>
          <w:rFonts w:ascii="Times New Roman" w:hAnsi="Times New Roman" w:cs=".VnTime"/>
          <w:bCs/>
          <w:lang w:val="nl-NL"/>
        </w:rPr>
        <w:t>o</w:t>
      </w:r>
      <w:r w:rsidR="00253E05">
        <w:rPr>
          <w:rFonts w:ascii="Times New Roman" w:hAnsi="Times New Roman" w:cs=".VnTime"/>
          <w:bCs/>
          <w:lang w:val="nl-NL"/>
        </w:rPr>
        <w:t xml:space="preserve">, bộ phận giúp việc </w:t>
      </w:r>
      <w:r w:rsidR="00843A59">
        <w:rPr>
          <w:rFonts w:ascii="Times New Roman" w:hAnsi="Times New Roman" w:cs=".VnTime"/>
          <w:bCs/>
          <w:lang w:val="nl-NL"/>
        </w:rPr>
        <w:t xml:space="preserve">và </w:t>
      </w:r>
      <w:r w:rsidR="00843A59" w:rsidRPr="00DC3580">
        <w:rPr>
          <w:rFonts w:ascii="Times New Roman" w:hAnsi="Times New Roman"/>
          <w:bCs/>
          <w:lang w:val="nl-NL"/>
        </w:rPr>
        <w:t>phân công nhiệm vụ từng thành viên</w:t>
      </w:r>
      <w:r w:rsidR="00B973EB">
        <w:rPr>
          <w:rFonts w:ascii="Times New Roman" w:hAnsi="Times New Roman"/>
          <w:bCs/>
          <w:lang w:val="nl-NL"/>
        </w:rPr>
        <w:t>, chuẩn bị các điều kiện cần thiết</w:t>
      </w:r>
      <w:r w:rsidR="00843A59">
        <w:rPr>
          <w:rFonts w:ascii="Times New Roman" w:hAnsi="Times New Roman"/>
          <w:bCs/>
          <w:lang w:val="nl-NL"/>
        </w:rPr>
        <w:t xml:space="preserve">để </w:t>
      </w:r>
      <w:r w:rsidR="00253E05">
        <w:rPr>
          <w:rFonts w:ascii="Times New Roman" w:hAnsi="Times New Roman" w:cs=".VnTime"/>
          <w:bCs/>
          <w:lang w:val="nl-NL"/>
        </w:rPr>
        <w:t>triển khai</w:t>
      </w:r>
      <w:r w:rsidR="00253E05" w:rsidRPr="001103D0">
        <w:rPr>
          <w:rFonts w:ascii="Times New Roman" w:hAnsi="Times New Roman"/>
          <w:lang w:val="nl-NL"/>
        </w:rPr>
        <w:t>thực hiện Đề án quản lý đoàn viên</w:t>
      </w:r>
      <w:r w:rsidR="007B2677" w:rsidRPr="001103D0">
        <w:rPr>
          <w:rFonts w:ascii="Times New Roman" w:hAnsi="Times New Roman"/>
          <w:lang w:val="nl-NL"/>
        </w:rPr>
        <w:t>; t</w:t>
      </w:r>
      <w:r w:rsidR="001663FE" w:rsidRPr="001103D0">
        <w:rPr>
          <w:rFonts w:ascii="Times New Roman" w:hAnsi="Times New Roman"/>
          <w:lang w:val="nl-NL"/>
        </w:rPr>
        <w:t>ổ chức họp triển khai, đánh giá, rút kinh nghiệm.</w:t>
      </w:r>
    </w:p>
    <w:p w:rsidR="00FC563E" w:rsidRDefault="00FC563E" w:rsidP="00731E05">
      <w:pPr>
        <w:spacing w:before="120"/>
        <w:jc w:val="both"/>
        <w:rPr>
          <w:rFonts w:ascii="Times New Roman" w:hAnsi="Times New Roman"/>
        </w:rPr>
      </w:pPr>
      <w:r w:rsidRPr="001103D0">
        <w:rPr>
          <w:rFonts w:ascii="Times New Roman" w:hAnsi="Times New Roman"/>
          <w:lang w:val="nl-NL"/>
        </w:rPr>
        <w:tab/>
      </w:r>
      <w:r>
        <w:rPr>
          <w:rFonts w:ascii="Times New Roman" w:hAnsi="Times New Roman"/>
        </w:rPr>
        <w:t xml:space="preserve">- Giao Ban Tổ chức </w:t>
      </w:r>
      <w:r w:rsidR="00174C39">
        <w:rPr>
          <w:rFonts w:ascii="Times New Roman" w:hAnsi="Times New Roman"/>
        </w:rPr>
        <w:t>-</w:t>
      </w:r>
      <w:r>
        <w:rPr>
          <w:rFonts w:ascii="Times New Roman" w:hAnsi="Times New Roman"/>
        </w:rPr>
        <w:t xml:space="preserve"> Kiểm tra </w:t>
      </w:r>
      <w:r w:rsidR="00174C39">
        <w:rPr>
          <w:rFonts w:ascii="Times New Roman" w:hAnsi="Times New Roman"/>
        </w:rPr>
        <w:t xml:space="preserve">Tỉnh đoàn </w:t>
      </w:r>
      <w:r>
        <w:rPr>
          <w:rFonts w:ascii="Times New Roman" w:hAnsi="Times New Roman"/>
        </w:rPr>
        <w:t xml:space="preserve">là bộ phận thường trực tham mưu triển khai </w:t>
      </w:r>
      <w:r w:rsidR="00174C39" w:rsidRPr="00253E05">
        <w:rPr>
          <w:rFonts w:ascii="Times New Roman" w:hAnsi="Times New Roman"/>
        </w:rPr>
        <w:t>Đề án quản lý đoàn viên</w:t>
      </w:r>
      <w:r w:rsidR="00174C39">
        <w:rPr>
          <w:rFonts w:ascii="Times New Roman" w:hAnsi="Times New Roman"/>
        </w:rPr>
        <w:t>.</w:t>
      </w:r>
    </w:p>
    <w:p w:rsidR="00B76BB3" w:rsidRDefault="00B76BB3" w:rsidP="00731E05">
      <w:pPr>
        <w:spacing w:before="120"/>
        <w:rPr>
          <w:rFonts w:ascii="Times New Roman" w:hAnsi="Times New Roman"/>
          <w:b/>
        </w:rPr>
      </w:pPr>
      <w:r>
        <w:rPr>
          <w:rFonts w:ascii="Times New Roman" w:hAnsi="Times New Roman"/>
        </w:rPr>
        <w:tab/>
      </w:r>
      <w:r w:rsidRPr="00CD6258">
        <w:rPr>
          <w:rFonts w:ascii="Times New Roman" w:hAnsi="Times New Roman"/>
          <w:b/>
        </w:rPr>
        <w:t xml:space="preserve">2. </w:t>
      </w:r>
      <w:r w:rsidR="007E4E40" w:rsidRPr="00CD6258">
        <w:rPr>
          <w:rFonts w:ascii="Times New Roman" w:hAnsi="Times New Roman"/>
          <w:b/>
        </w:rPr>
        <w:t>Các huyện, thị, thành đoàn, đoàn trực thuộc</w:t>
      </w:r>
    </w:p>
    <w:p w:rsidR="00CD6258" w:rsidRDefault="00CD6258" w:rsidP="00731E05">
      <w:pPr>
        <w:spacing w:before="120"/>
        <w:ind w:firstLine="720"/>
        <w:jc w:val="both"/>
        <w:rPr>
          <w:rFonts w:ascii="Times New Roman" w:hAnsi="Times New Roman"/>
          <w:bCs/>
          <w:lang w:val="nl-NL"/>
        </w:rPr>
      </w:pPr>
      <w:r>
        <w:rPr>
          <w:rFonts w:ascii="Times New Roman" w:hAnsi="Times New Roman"/>
          <w:bCs/>
          <w:lang w:val="nl-NL"/>
        </w:rPr>
        <w:t>- Xây dựng kế hoạch triển khai thực hiện tại đơn vị và phân công cán bộ phụ trách thực hiện Đề án.</w:t>
      </w:r>
    </w:p>
    <w:p w:rsidR="00CD6258" w:rsidRDefault="00442814" w:rsidP="00731E05">
      <w:pPr>
        <w:spacing w:before="120"/>
        <w:ind w:firstLine="720"/>
        <w:jc w:val="both"/>
        <w:rPr>
          <w:rFonts w:ascii="Times New Roman" w:hAnsi="Times New Roman"/>
          <w:bCs/>
          <w:lang w:val="nl-NL"/>
        </w:rPr>
      </w:pPr>
      <w:r>
        <w:rPr>
          <w:rFonts w:ascii="Times New Roman" w:hAnsi="Times New Roman"/>
          <w:bCs/>
          <w:lang w:val="nl-NL"/>
        </w:rPr>
        <w:t>- Chỉ đạo c</w:t>
      </w:r>
      <w:r w:rsidR="00CD6258">
        <w:rPr>
          <w:rFonts w:ascii="Times New Roman" w:hAnsi="Times New Roman"/>
          <w:bCs/>
          <w:lang w:val="nl-NL"/>
        </w:rPr>
        <w:t xml:space="preserve">ác </w:t>
      </w:r>
      <w:r>
        <w:rPr>
          <w:rFonts w:ascii="Times New Roman" w:hAnsi="Times New Roman"/>
          <w:bCs/>
          <w:lang w:val="nl-NL"/>
        </w:rPr>
        <w:t xml:space="preserve">cơ sở </w:t>
      </w:r>
      <w:r w:rsidR="00B75FAE">
        <w:rPr>
          <w:rFonts w:ascii="Times New Roman" w:hAnsi="Times New Roman"/>
          <w:bCs/>
          <w:lang w:val="nl-NL"/>
        </w:rPr>
        <w:t xml:space="preserve">đoàn </w:t>
      </w:r>
      <w:r>
        <w:rPr>
          <w:rFonts w:ascii="Times New Roman" w:hAnsi="Times New Roman"/>
          <w:bCs/>
          <w:lang w:val="nl-NL"/>
        </w:rPr>
        <w:t>tiến hà</w:t>
      </w:r>
      <w:r w:rsidR="00CD6258">
        <w:rPr>
          <w:rFonts w:ascii="Times New Roman" w:hAnsi="Times New Roman"/>
          <w:bCs/>
          <w:lang w:val="nl-NL"/>
        </w:rPr>
        <w:t xml:space="preserve">nh nhập số liệu đoàn viên tại </w:t>
      </w:r>
      <w:r>
        <w:rPr>
          <w:rFonts w:ascii="Times New Roman" w:hAnsi="Times New Roman"/>
          <w:bCs/>
          <w:lang w:val="nl-NL"/>
        </w:rPr>
        <w:t xml:space="preserve">cơ sở; chịu trách nhiệm về việc nhập liệu tại đơn vị mình, </w:t>
      </w:r>
      <w:r w:rsidRPr="00B27C8A">
        <w:rPr>
          <w:rFonts w:ascii="Times New Roman" w:hAnsi="Times New Roman"/>
          <w:b/>
          <w:bCs/>
          <w:i/>
          <w:lang w:val="nl-NL"/>
        </w:rPr>
        <w:t xml:space="preserve">số đoàn viên nhập liệu </w:t>
      </w:r>
      <w:r w:rsidR="00544F21">
        <w:rPr>
          <w:rFonts w:ascii="Times New Roman" w:hAnsi="Times New Roman"/>
          <w:b/>
          <w:bCs/>
          <w:i/>
          <w:lang w:val="nl-NL"/>
        </w:rPr>
        <w:t xml:space="preserve">phải </w:t>
      </w:r>
      <w:r w:rsidRPr="00B27C8A">
        <w:rPr>
          <w:rFonts w:ascii="Times New Roman" w:hAnsi="Times New Roman"/>
          <w:b/>
          <w:bCs/>
          <w:i/>
          <w:lang w:val="nl-NL"/>
        </w:rPr>
        <w:t xml:space="preserve">là số đoàn viên </w:t>
      </w:r>
      <w:r w:rsidR="00B27C8A">
        <w:rPr>
          <w:rFonts w:ascii="Times New Roman" w:hAnsi="Times New Roman"/>
          <w:b/>
          <w:bCs/>
          <w:i/>
          <w:lang w:val="nl-NL"/>
        </w:rPr>
        <w:t xml:space="preserve">hiện </w:t>
      </w:r>
      <w:r w:rsidR="00D54AD0" w:rsidRPr="00B27C8A">
        <w:rPr>
          <w:rFonts w:ascii="Times New Roman" w:hAnsi="Times New Roman"/>
          <w:b/>
          <w:bCs/>
          <w:i/>
          <w:lang w:val="nl-NL"/>
        </w:rPr>
        <w:t xml:space="preserve">có </w:t>
      </w:r>
      <w:r w:rsidR="00017317">
        <w:rPr>
          <w:rFonts w:ascii="Times New Roman" w:hAnsi="Times New Roman"/>
          <w:b/>
          <w:bCs/>
          <w:i/>
          <w:lang w:val="nl-NL"/>
        </w:rPr>
        <w:t xml:space="preserve">sinh hoạt </w:t>
      </w:r>
      <w:r w:rsidR="00D54AD0" w:rsidRPr="00B27C8A">
        <w:rPr>
          <w:rFonts w:ascii="Times New Roman" w:hAnsi="Times New Roman"/>
          <w:b/>
          <w:bCs/>
          <w:i/>
          <w:lang w:val="nl-NL"/>
        </w:rPr>
        <w:t>tại</w:t>
      </w:r>
      <w:r w:rsidR="003A0937">
        <w:rPr>
          <w:rFonts w:ascii="Times New Roman" w:hAnsi="Times New Roman"/>
          <w:b/>
          <w:bCs/>
          <w:i/>
          <w:lang w:val="nl-NL"/>
        </w:rPr>
        <w:t xml:space="preserve"> </w:t>
      </w:r>
      <w:r w:rsidRPr="00B27C8A">
        <w:rPr>
          <w:rFonts w:ascii="Times New Roman" w:hAnsi="Times New Roman"/>
          <w:b/>
          <w:bCs/>
          <w:i/>
          <w:lang w:val="nl-NL"/>
        </w:rPr>
        <w:t>địa phương</w:t>
      </w:r>
      <w:r w:rsidR="00D54AD0" w:rsidRPr="00B27C8A">
        <w:rPr>
          <w:rFonts w:ascii="Times New Roman" w:hAnsi="Times New Roman"/>
          <w:b/>
          <w:bCs/>
          <w:i/>
          <w:lang w:val="nl-NL"/>
        </w:rPr>
        <w:t>, đơn vị</w:t>
      </w:r>
      <w:r w:rsidR="00BB2BC8" w:rsidRPr="00B27C8A">
        <w:rPr>
          <w:rFonts w:ascii="Times New Roman" w:hAnsi="Times New Roman"/>
          <w:b/>
          <w:bCs/>
          <w:i/>
          <w:lang w:val="nl-NL"/>
        </w:rPr>
        <w:t xml:space="preserve"> đang quản lý</w:t>
      </w:r>
      <w:r w:rsidR="00724405">
        <w:rPr>
          <w:rFonts w:ascii="Times New Roman" w:hAnsi="Times New Roman"/>
          <w:bCs/>
          <w:lang w:val="nl-NL"/>
        </w:rPr>
        <w:t xml:space="preserve"> (nhập theo mẫu </w:t>
      </w:r>
      <w:r w:rsidR="00B94B52">
        <w:rPr>
          <w:rFonts w:ascii="Times New Roman" w:hAnsi="Times New Roman"/>
          <w:bCs/>
          <w:lang w:val="nl-NL"/>
        </w:rPr>
        <w:t>E</w:t>
      </w:r>
      <w:r w:rsidR="00724405">
        <w:rPr>
          <w:rFonts w:ascii="Times New Roman" w:hAnsi="Times New Roman"/>
          <w:bCs/>
          <w:lang w:val="nl-NL"/>
        </w:rPr>
        <w:t>x</w:t>
      </w:r>
      <w:r w:rsidR="00B94B52">
        <w:rPr>
          <w:rFonts w:ascii="Times New Roman" w:hAnsi="Times New Roman"/>
          <w:bCs/>
          <w:lang w:val="nl-NL"/>
        </w:rPr>
        <w:t>cel</w:t>
      </w:r>
      <w:r w:rsidR="00724405">
        <w:rPr>
          <w:rFonts w:ascii="Times New Roman" w:hAnsi="Times New Roman"/>
          <w:bCs/>
          <w:lang w:val="nl-NL"/>
        </w:rPr>
        <w:t xml:space="preserve"> gửi kèm</w:t>
      </w:r>
      <w:r w:rsidR="00017317">
        <w:rPr>
          <w:rFonts w:ascii="Times New Roman" w:hAnsi="Times New Roman"/>
          <w:bCs/>
          <w:lang w:val="nl-NL"/>
        </w:rPr>
        <w:t>, tránh trường hợp nhập theo danh sách cũ, bị trùng giữa đoàn viên trường học với địa bàn dân cư...</w:t>
      </w:r>
      <w:r w:rsidR="00724405">
        <w:rPr>
          <w:rFonts w:ascii="Times New Roman" w:hAnsi="Times New Roman"/>
          <w:bCs/>
          <w:lang w:val="nl-NL"/>
        </w:rPr>
        <w:t>)</w:t>
      </w:r>
      <w:r w:rsidR="00305873">
        <w:rPr>
          <w:rFonts w:ascii="Times New Roman" w:hAnsi="Times New Roman"/>
          <w:bCs/>
          <w:lang w:val="nl-NL"/>
        </w:rPr>
        <w:t>; đối với các cơ sở hiện chưa có máy tính thì đơn vị cấp huyện chịu trách nhiệm nhập số liệu</w:t>
      </w:r>
      <w:r w:rsidR="007B4851">
        <w:rPr>
          <w:rFonts w:ascii="Times New Roman" w:hAnsi="Times New Roman"/>
          <w:bCs/>
          <w:lang w:val="nl-NL"/>
        </w:rPr>
        <w:t xml:space="preserve">, thời gian nhập số liệu hoàn thành </w:t>
      </w:r>
      <w:r w:rsidR="007B4851" w:rsidRPr="007B4851">
        <w:rPr>
          <w:rFonts w:ascii="Times New Roman" w:hAnsi="Times New Roman"/>
          <w:b/>
          <w:bCs/>
          <w:i/>
          <w:lang w:val="nl-NL"/>
        </w:rPr>
        <w:t>trước ngày 31/3/2015</w:t>
      </w:r>
      <w:r w:rsidR="00B94B52">
        <w:rPr>
          <w:rFonts w:ascii="Times New Roman" w:hAnsi="Times New Roman"/>
          <w:bCs/>
          <w:lang w:val="nl-NL"/>
        </w:rPr>
        <w:t>.</w:t>
      </w:r>
    </w:p>
    <w:p w:rsidR="00567666" w:rsidRPr="00DC3580" w:rsidRDefault="00567666" w:rsidP="00731E05">
      <w:pPr>
        <w:spacing w:before="120"/>
        <w:ind w:firstLine="720"/>
        <w:jc w:val="both"/>
        <w:rPr>
          <w:rFonts w:ascii="Times New Roman" w:hAnsi="Times New Roman"/>
          <w:bCs/>
          <w:lang w:val="nl-NL"/>
        </w:rPr>
      </w:pPr>
      <w:r>
        <w:rPr>
          <w:rFonts w:ascii="Times New Roman" w:hAnsi="Times New Roman"/>
          <w:bCs/>
          <w:lang w:val="nl-NL"/>
        </w:rPr>
        <w:t>- Kịp t</w:t>
      </w:r>
      <w:r w:rsidR="00ED15BC">
        <w:rPr>
          <w:rFonts w:ascii="Times New Roman" w:hAnsi="Times New Roman"/>
          <w:bCs/>
          <w:lang w:val="nl-NL"/>
        </w:rPr>
        <w:t>hời phản ánh những khó khăn vướng mắc để Ban Thường vụ Tỉnh đoàn theo dõi chỉ đạo thực hiện.</w:t>
      </w:r>
    </w:p>
    <w:p w:rsidR="00615143" w:rsidRDefault="00615143" w:rsidP="00731E05">
      <w:pPr>
        <w:spacing w:before="120"/>
        <w:ind w:firstLine="720"/>
        <w:jc w:val="both"/>
        <w:rPr>
          <w:rFonts w:ascii="Times New Roman" w:hAnsi="Times New Roman"/>
          <w:bCs/>
          <w:lang w:val="nl-NL"/>
        </w:rPr>
      </w:pPr>
      <w:r>
        <w:rPr>
          <w:rFonts w:ascii="Times New Roman" w:hAnsi="Times New Roman"/>
          <w:bCs/>
          <w:lang w:val="nl-NL"/>
        </w:rPr>
        <w:t>- Đối với các đơn vị trong khối lực lượng vũ trang tùy tình hình thực tế tại đơn vị báo cáo xin ý kiến cụ thể Ban Thường vụ Tỉnh đoàn.</w:t>
      </w:r>
    </w:p>
    <w:p w:rsidR="005C302D" w:rsidRPr="001103D0" w:rsidRDefault="005C302D" w:rsidP="00731E05">
      <w:pPr>
        <w:spacing w:before="120"/>
        <w:rPr>
          <w:rFonts w:ascii="Times New Roman" w:hAnsi="Times New Roman"/>
          <w:sz w:val="2"/>
          <w:lang w:val="nl-NL"/>
        </w:rPr>
      </w:pPr>
    </w:p>
    <w:p w:rsidR="00D00037" w:rsidRPr="001103D0" w:rsidRDefault="005C302D" w:rsidP="004C6521">
      <w:pPr>
        <w:spacing w:before="120"/>
        <w:ind w:firstLine="720"/>
        <w:jc w:val="both"/>
        <w:rPr>
          <w:rFonts w:ascii="Times New Roman" w:hAnsi="Times New Roman"/>
          <w:lang w:val="nl-NL"/>
        </w:rPr>
      </w:pPr>
      <w:r w:rsidRPr="001103D0">
        <w:rPr>
          <w:rFonts w:ascii="Times New Roman" w:hAnsi="Times New Roman"/>
          <w:lang w:val="nl-NL"/>
        </w:rPr>
        <w:t xml:space="preserve">Trên đây là kế hoạch triển khai Đề án quản lý đoàn viên, Ban Thường vụ Tỉnh đoàn yêu cầu </w:t>
      </w:r>
      <w:r w:rsidR="00E95669" w:rsidRPr="001103D0">
        <w:rPr>
          <w:rFonts w:ascii="Times New Roman" w:hAnsi="Times New Roman"/>
          <w:lang w:val="nl-NL"/>
        </w:rPr>
        <w:t>Ban Thường vụ các huyện, thị, thành đoàn, đoàn trực thuộc n</w:t>
      </w:r>
      <w:r w:rsidR="00544F21" w:rsidRPr="001103D0">
        <w:rPr>
          <w:rFonts w:ascii="Times New Roman" w:hAnsi="Times New Roman"/>
          <w:lang w:val="nl-NL"/>
        </w:rPr>
        <w:t>g</w:t>
      </w:r>
      <w:r w:rsidR="00E95669" w:rsidRPr="001103D0">
        <w:rPr>
          <w:rFonts w:ascii="Times New Roman" w:hAnsi="Times New Roman"/>
          <w:lang w:val="nl-NL"/>
        </w:rPr>
        <w:t>hiêm túc triển khai thực hiện.</w:t>
      </w:r>
    </w:p>
    <w:p w:rsidR="00B93B68" w:rsidRPr="001103D0" w:rsidRDefault="00B93B68" w:rsidP="00B93B68">
      <w:pPr>
        <w:ind w:firstLine="720"/>
        <w:jc w:val="both"/>
        <w:rPr>
          <w:rFonts w:ascii="Times New Roman" w:hAnsi="Times New Roman"/>
          <w:sz w:val="2"/>
          <w:lang w:val="nl-NL"/>
        </w:rPr>
      </w:pPr>
    </w:p>
    <w:p w:rsidR="00B93B68" w:rsidRPr="0059182B" w:rsidRDefault="00B93B68" w:rsidP="00B93B68">
      <w:pPr>
        <w:ind w:firstLine="720"/>
        <w:jc w:val="both"/>
        <w:rPr>
          <w:rFonts w:ascii="Times New Roman" w:hAnsi="Times New Roman"/>
          <w:b/>
        </w:rPr>
      </w:pPr>
      <w:r w:rsidRPr="001103D0">
        <w:rPr>
          <w:rFonts w:ascii="Times New Roman" w:hAnsi="Times New Roman"/>
          <w:b/>
          <w:lang w:val="nl-NL"/>
        </w:rPr>
        <w:tab/>
      </w:r>
      <w:r w:rsidRPr="001103D0">
        <w:rPr>
          <w:rFonts w:ascii="Times New Roman" w:hAnsi="Times New Roman"/>
          <w:b/>
          <w:lang w:val="nl-NL"/>
        </w:rPr>
        <w:tab/>
      </w:r>
      <w:r w:rsidRPr="001103D0">
        <w:rPr>
          <w:rFonts w:ascii="Times New Roman" w:hAnsi="Times New Roman"/>
          <w:b/>
          <w:lang w:val="nl-NL"/>
        </w:rPr>
        <w:tab/>
      </w:r>
      <w:r w:rsidRPr="001103D0">
        <w:rPr>
          <w:rFonts w:ascii="Times New Roman" w:hAnsi="Times New Roman"/>
          <w:b/>
          <w:lang w:val="nl-NL"/>
        </w:rPr>
        <w:tab/>
      </w:r>
      <w:r w:rsidRPr="001103D0">
        <w:rPr>
          <w:rFonts w:ascii="Times New Roman" w:hAnsi="Times New Roman"/>
          <w:b/>
          <w:lang w:val="nl-NL"/>
        </w:rPr>
        <w:tab/>
      </w:r>
      <w:r w:rsidRPr="001103D0">
        <w:rPr>
          <w:rFonts w:ascii="Times New Roman" w:hAnsi="Times New Roman"/>
          <w:b/>
          <w:lang w:val="nl-NL"/>
        </w:rPr>
        <w:tab/>
      </w:r>
      <w:r w:rsidRPr="0059182B">
        <w:rPr>
          <w:rFonts w:ascii="Times New Roman" w:hAnsi="Times New Roman"/>
          <w:b/>
        </w:rPr>
        <w:t>TM. BAN TH</w:t>
      </w:r>
      <w:r w:rsidRPr="0059182B">
        <w:rPr>
          <w:rFonts w:ascii="Times New Roman" w:hAnsi="Times New Roman" w:hint="eastAsia"/>
          <w:b/>
        </w:rPr>
        <w:t>Ư</w:t>
      </w:r>
      <w:r w:rsidRPr="0059182B">
        <w:rPr>
          <w:rFonts w:ascii="Times New Roman" w:hAnsi="Times New Roman"/>
          <w:b/>
        </w:rPr>
        <w:t>ỜNG VỤ TỈNH ĐOÀN</w:t>
      </w:r>
    </w:p>
    <w:p w:rsidR="00B93B68" w:rsidRPr="0059182B" w:rsidRDefault="00B93B68" w:rsidP="00B93B68">
      <w:pPr>
        <w:jc w:val="both"/>
        <w:rPr>
          <w:rFonts w:ascii="Times New Roman" w:hAnsi="Times New Roman"/>
        </w:rPr>
      </w:pPr>
      <w:r w:rsidRPr="00B336B8">
        <w:rPr>
          <w:rFonts w:ascii="Times New Roman" w:hAnsi="Times New Roman"/>
          <w:b/>
          <w:sz w:val="24"/>
          <w:szCs w:val="26"/>
        </w:rPr>
        <w:t>N</w:t>
      </w:r>
      <w:r w:rsidRPr="00B336B8">
        <w:rPr>
          <w:rFonts w:ascii="Times New Roman" w:hAnsi="Times New Roman" w:hint="eastAsia"/>
          <w:b/>
          <w:sz w:val="24"/>
          <w:szCs w:val="26"/>
        </w:rPr>
        <w:t>ơ</w:t>
      </w:r>
      <w:r w:rsidRPr="00B336B8">
        <w:rPr>
          <w:rFonts w:ascii="Times New Roman" w:hAnsi="Times New Roman"/>
          <w:b/>
          <w:sz w:val="24"/>
          <w:szCs w:val="26"/>
        </w:rPr>
        <w:t>i nhận:</w:t>
      </w:r>
      <w:r w:rsidR="003A0937">
        <w:rPr>
          <w:rFonts w:ascii="Times New Roman" w:hAnsi="Times New Roman"/>
          <w:b/>
          <w:sz w:val="24"/>
          <w:szCs w:val="26"/>
        </w:rPr>
        <w:t xml:space="preserve">                                                                                        </w:t>
      </w:r>
      <w:r w:rsidRPr="0059182B">
        <w:rPr>
          <w:rFonts w:ascii="Times New Roman" w:hAnsi="Times New Roman"/>
        </w:rPr>
        <w:t>BÍ TH</w:t>
      </w:r>
      <w:r w:rsidRPr="0059182B">
        <w:rPr>
          <w:rFonts w:ascii="Times New Roman" w:hAnsi="Times New Roman" w:hint="eastAsia"/>
        </w:rPr>
        <w:t>Ư</w:t>
      </w:r>
    </w:p>
    <w:p w:rsidR="00B93B68" w:rsidRPr="0042709A" w:rsidRDefault="00B93B68" w:rsidP="00B93B68">
      <w:pPr>
        <w:jc w:val="both"/>
        <w:rPr>
          <w:rFonts w:ascii="Times New Roman" w:hAnsi="Times New Roman"/>
          <w:sz w:val="20"/>
        </w:rPr>
      </w:pPr>
      <w:r>
        <w:rPr>
          <w:rFonts w:ascii="Times New Roman" w:hAnsi="Times New Roman"/>
          <w:sz w:val="20"/>
        </w:rPr>
        <w:t>- BBT TW Đoàn;</w:t>
      </w:r>
    </w:p>
    <w:p w:rsidR="00B93B68" w:rsidRDefault="00B93B68" w:rsidP="00B93B68">
      <w:pPr>
        <w:jc w:val="both"/>
        <w:rPr>
          <w:rFonts w:ascii="Times New Roman" w:hAnsi="Times New Roman"/>
          <w:sz w:val="20"/>
        </w:rPr>
      </w:pPr>
      <w:r>
        <w:rPr>
          <w:rFonts w:ascii="Times New Roman" w:hAnsi="Times New Roman"/>
          <w:sz w:val="20"/>
        </w:rPr>
        <w:t>- BTC TW Đoàn;</w:t>
      </w:r>
    </w:p>
    <w:p w:rsidR="00B93B68" w:rsidRDefault="00B93B68" w:rsidP="00B93B68">
      <w:pPr>
        <w:jc w:val="both"/>
        <w:rPr>
          <w:rFonts w:ascii="Times New Roman" w:hAnsi="Times New Roman"/>
          <w:sz w:val="20"/>
        </w:rPr>
      </w:pPr>
      <w:r>
        <w:rPr>
          <w:rFonts w:ascii="Times New Roman" w:hAnsi="Times New Roman"/>
          <w:sz w:val="20"/>
        </w:rPr>
        <w:t>- TT Tỉnh ủy;</w:t>
      </w:r>
    </w:p>
    <w:p w:rsidR="00B93B68" w:rsidRDefault="00B93B68" w:rsidP="00B93B68">
      <w:pPr>
        <w:jc w:val="both"/>
        <w:rPr>
          <w:rFonts w:ascii="Times New Roman" w:hAnsi="Times New Roman"/>
          <w:sz w:val="20"/>
        </w:rPr>
      </w:pPr>
      <w:r>
        <w:rPr>
          <w:rFonts w:ascii="Times New Roman" w:hAnsi="Times New Roman"/>
          <w:sz w:val="20"/>
        </w:rPr>
        <w:t>- Lãnh đạo UBND tỉnh;</w:t>
      </w:r>
      <w:r w:rsidR="00CE53C4">
        <w:rPr>
          <w:rFonts w:ascii="Times New Roman" w:hAnsi="Times New Roman"/>
          <w:sz w:val="20"/>
        </w:rPr>
        <w:tab/>
      </w:r>
      <w:r w:rsidR="00CE53C4">
        <w:rPr>
          <w:rFonts w:ascii="Times New Roman" w:hAnsi="Times New Roman"/>
          <w:sz w:val="20"/>
        </w:rPr>
        <w:tab/>
      </w:r>
      <w:r w:rsidR="00CE53C4">
        <w:rPr>
          <w:rFonts w:ascii="Times New Roman" w:hAnsi="Times New Roman"/>
          <w:sz w:val="20"/>
        </w:rPr>
        <w:tab/>
      </w:r>
      <w:r w:rsidR="00CE53C4">
        <w:rPr>
          <w:rFonts w:ascii="Times New Roman" w:hAnsi="Times New Roman"/>
          <w:sz w:val="20"/>
        </w:rPr>
        <w:tab/>
      </w:r>
      <w:r w:rsidR="00CE53C4">
        <w:rPr>
          <w:rFonts w:ascii="Times New Roman" w:hAnsi="Times New Roman"/>
          <w:sz w:val="20"/>
        </w:rPr>
        <w:tab/>
      </w:r>
      <w:r w:rsidR="00CE53C4">
        <w:rPr>
          <w:rFonts w:ascii="Times New Roman" w:hAnsi="Times New Roman"/>
          <w:sz w:val="20"/>
        </w:rPr>
        <w:tab/>
      </w:r>
      <w:r w:rsidR="00CE53C4">
        <w:rPr>
          <w:rFonts w:ascii="Times New Roman" w:hAnsi="Times New Roman"/>
          <w:sz w:val="20"/>
        </w:rPr>
        <w:tab/>
        <w:t xml:space="preserve">           (Đã ký)</w:t>
      </w:r>
    </w:p>
    <w:p w:rsidR="00B93B68" w:rsidRDefault="00B93B68" w:rsidP="00B93B68">
      <w:pPr>
        <w:jc w:val="both"/>
        <w:rPr>
          <w:rFonts w:ascii="Times New Roman" w:hAnsi="Times New Roman"/>
          <w:sz w:val="20"/>
        </w:rPr>
      </w:pPr>
      <w:r>
        <w:rPr>
          <w:rFonts w:ascii="Times New Roman" w:hAnsi="Times New Roman"/>
          <w:sz w:val="20"/>
        </w:rPr>
        <w:t>- UB MTTQ VN tỉnh;</w:t>
      </w:r>
    </w:p>
    <w:p w:rsidR="00B93B68" w:rsidRDefault="00B93B68" w:rsidP="00B93B68">
      <w:pPr>
        <w:jc w:val="both"/>
        <w:rPr>
          <w:rFonts w:ascii="Times New Roman" w:hAnsi="Times New Roman"/>
          <w:sz w:val="20"/>
        </w:rPr>
      </w:pPr>
      <w:r>
        <w:rPr>
          <w:rFonts w:ascii="Times New Roman" w:hAnsi="Times New Roman"/>
          <w:sz w:val="20"/>
        </w:rPr>
        <w:t>- Ban Dân vận Tỉnh ủy</w:t>
      </w:r>
      <w:r w:rsidR="0010581C">
        <w:rPr>
          <w:rFonts w:ascii="Times New Roman" w:hAnsi="Times New Roman"/>
          <w:sz w:val="20"/>
        </w:rPr>
        <w:t>;</w:t>
      </w:r>
    </w:p>
    <w:p w:rsidR="0010581C" w:rsidRDefault="0010581C" w:rsidP="00B93B68">
      <w:pPr>
        <w:jc w:val="both"/>
        <w:rPr>
          <w:rFonts w:ascii="Times New Roman" w:hAnsi="Times New Roman"/>
          <w:sz w:val="20"/>
        </w:rPr>
      </w:pPr>
      <w:r>
        <w:rPr>
          <w:rFonts w:ascii="Times New Roman" w:hAnsi="Times New Roman"/>
          <w:sz w:val="20"/>
        </w:rPr>
        <w:t>- TT, các ban của Tỉnh đoàn;</w:t>
      </w:r>
    </w:p>
    <w:p w:rsidR="0010581C" w:rsidRDefault="0010581C" w:rsidP="00B93B68">
      <w:pPr>
        <w:jc w:val="both"/>
        <w:rPr>
          <w:rFonts w:ascii="Times New Roman" w:hAnsi="Times New Roman"/>
          <w:sz w:val="20"/>
        </w:rPr>
      </w:pPr>
      <w:r>
        <w:rPr>
          <w:rFonts w:ascii="Times New Roman" w:hAnsi="Times New Roman"/>
          <w:sz w:val="20"/>
        </w:rPr>
        <w:t>- Các huyện, thị, thành đoàn,</w:t>
      </w:r>
    </w:p>
    <w:p w:rsidR="0010581C" w:rsidRDefault="0010581C" w:rsidP="00B93B68">
      <w:pPr>
        <w:jc w:val="both"/>
        <w:rPr>
          <w:rFonts w:ascii="Times New Roman" w:hAnsi="Times New Roman"/>
          <w:sz w:val="20"/>
        </w:rPr>
      </w:pPr>
      <w:r>
        <w:rPr>
          <w:rFonts w:ascii="Times New Roman" w:hAnsi="Times New Roman"/>
          <w:sz w:val="20"/>
        </w:rPr>
        <w:t>đoàn trực thuộc;</w:t>
      </w:r>
    </w:p>
    <w:p w:rsidR="003A0937" w:rsidRPr="00CD6258" w:rsidRDefault="00B93B68" w:rsidP="003A0937">
      <w:pPr>
        <w:jc w:val="both"/>
        <w:rPr>
          <w:b/>
        </w:rPr>
      </w:pPr>
      <w:r>
        <w:rPr>
          <w:rFonts w:ascii="Times New Roman" w:hAnsi="Times New Roman"/>
          <w:sz w:val="20"/>
        </w:rPr>
        <w:t xml:space="preserve">- </w:t>
      </w:r>
      <w:r w:rsidRPr="0042709A">
        <w:rPr>
          <w:rFonts w:ascii="Times New Roman" w:hAnsi="Times New Roman"/>
          <w:sz w:val="20"/>
        </w:rPr>
        <w:t>L</w:t>
      </w:r>
      <w:r w:rsidRPr="0042709A">
        <w:rPr>
          <w:rFonts w:ascii="Times New Roman" w:hAnsi="Times New Roman" w:hint="eastAsia"/>
          <w:sz w:val="20"/>
        </w:rPr>
        <w:t>ư</w:t>
      </w:r>
      <w:r w:rsidRPr="0042709A">
        <w:rPr>
          <w:rFonts w:ascii="Times New Roman" w:hAnsi="Times New Roman"/>
          <w:sz w:val="20"/>
        </w:rPr>
        <w:t>u VP</w:t>
      </w:r>
      <w:r w:rsidR="0010581C">
        <w:rPr>
          <w:rFonts w:ascii="Times New Roman" w:hAnsi="Times New Roman"/>
          <w:sz w:val="20"/>
        </w:rPr>
        <w:t>, TCKT</w:t>
      </w:r>
      <w:r>
        <w:rPr>
          <w:rFonts w:ascii="Times New Roman" w:hAnsi="Times New Roman"/>
          <w:sz w:val="20"/>
        </w:rPr>
        <w:t>.</w:t>
      </w:r>
      <w:r w:rsidR="003A0937">
        <w:rPr>
          <w:rFonts w:ascii="Times New Roman" w:hAnsi="Times New Roman"/>
          <w:sz w:val="20"/>
        </w:rPr>
        <w:t xml:space="preserve">                                                                                      </w:t>
      </w:r>
      <w:r w:rsidR="003A0937" w:rsidRPr="003A0937">
        <w:rPr>
          <w:rFonts w:ascii="Times New Roman" w:hAnsi="Times New Roman"/>
          <w:b/>
        </w:rPr>
        <w:t xml:space="preserve"> </w:t>
      </w:r>
      <w:r w:rsidR="003A0937" w:rsidRPr="0059182B">
        <w:rPr>
          <w:rFonts w:ascii="Times New Roman" w:hAnsi="Times New Roman"/>
          <w:b/>
        </w:rPr>
        <w:t xml:space="preserve">Nguyễn </w:t>
      </w:r>
      <w:r w:rsidR="003A0937">
        <w:rPr>
          <w:rFonts w:ascii="Times New Roman" w:hAnsi="Times New Roman"/>
          <w:b/>
        </w:rPr>
        <w:t>Minh Triết</w:t>
      </w:r>
    </w:p>
    <w:p w:rsidR="00B93B68" w:rsidRPr="0042709A" w:rsidRDefault="00B93B68" w:rsidP="00B93B68">
      <w:pPr>
        <w:jc w:val="both"/>
        <w:rPr>
          <w:rFonts w:ascii="Times New Roman" w:hAnsi="Times New Roman"/>
        </w:rPr>
      </w:pPr>
    </w:p>
    <w:p w:rsidR="003A0937" w:rsidRPr="00CD6258" w:rsidRDefault="003A0937">
      <w:pPr>
        <w:ind w:firstLine="720"/>
        <w:jc w:val="both"/>
        <w:rPr>
          <w:b/>
        </w:rPr>
      </w:pPr>
    </w:p>
    <w:sectPr w:rsidR="003A0937" w:rsidRPr="00CD6258" w:rsidSect="004C6521">
      <w:headerReference w:type="default" r:id="rId7"/>
      <w:footerReference w:type="default" r:id="rId8"/>
      <w:pgSz w:w="12240" w:h="15840"/>
      <w:pgMar w:top="709" w:right="900" w:bottom="426" w:left="1620"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318" w:rsidRDefault="00393318" w:rsidP="00731E05">
      <w:r>
        <w:separator/>
      </w:r>
    </w:p>
  </w:endnote>
  <w:endnote w:type="continuationSeparator" w:id="1">
    <w:p w:rsidR="00393318" w:rsidRDefault="00393318" w:rsidP="00731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16A" w:rsidRPr="0017116A" w:rsidRDefault="0017116A">
    <w:pPr>
      <w:pStyle w:val="Footer"/>
      <w:rPr>
        <w:rFonts w:ascii="Times New Roman" w:hAnsi="Times New Roman"/>
        <w:i/>
        <w:sz w:val="16"/>
      </w:rPr>
    </w:pPr>
    <w:r w:rsidRPr="0017116A">
      <w:rPr>
        <w:rFonts w:ascii="Times New Roman" w:hAnsi="Times New Roman"/>
        <w:i/>
        <w:sz w:val="16"/>
      </w:rPr>
      <w:t>KH2015/TCKT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318" w:rsidRDefault="00393318" w:rsidP="00731E05">
      <w:r>
        <w:separator/>
      </w:r>
    </w:p>
  </w:footnote>
  <w:footnote w:type="continuationSeparator" w:id="1">
    <w:p w:rsidR="00393318" w:rsidRDefault="00393318" w:rsidP="00731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0350"/>
      <w:docPartObj>
        <w:docPartGallery w:val="Page Numbers (Top of Page)"/>
        <w:docPartUnique/>
      </w:docPartObj>
    </w:sdtPr>
    <w:sdtEndPr>
      <w:rPr>
        <w:sz w:val="26"/>
      </w:rPr>
    </w:sdtEndPr>
    <w:sdtContent>
      <w:p w:rsidR="00731E05" w:rsidRDefault="003F724A" w:rsidP="00B56DD9">
        <w:pPr>
          <w:pStyle w:val="Header"/>
          <w:jc w:val="center"/>
        </w:pPr>
        <w:r w:rsidRPr="00731E05">
          <w:rPr>
            <w:sz w:val="26"/>
          </w:rPr>
          <w:fldChar w:fldCharType="begin"/>
        </w:r>
        <w:r w:rsidR="00731E05" w:rsidRPr="00731E05">
          <w:rPr>
            <w:sz w:val="26"/>
          </w:rPr>
          <w:instrText xml:space="preserve"> PAGE   \* MERGEFORMAT </w:instrText>
        </w:r>
        <w:r w:rsidRPr="00731E05">
          <w:rPr>
            <w:sz w:val="26"/>
          </w:rPr>
          <w:fldChar w:fldCharType="separate"/>
        </w:r>
        <w:r w:rsidR="003A0937">
          <w:rPr>
            <w:noProof/>
            <w:sz w:val="26"/>
          </w:rPr>
          <w:t>3</w:t>
        </w:r>
        <w:r w:rsidRPr="00731E05">
          <w:rPr>
            <w:sz w:val="2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6CBC"/>
    <w:multiLevelType w:val="hybridMultilevel"/>
    <w:tmpl w:val="706A324A"/>
    <w:lvl w:ilvl="0" w:tplc="026E9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D3208E"/>
    <w:multiLevelType w:val="hybridMultilevel"/>
    <w:tmpl w:val="4752A33C"/>
    <w:lvl w:ilvl="0" w:tplc="8B1E87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6006B2"/>
    <w:multiLevelType w:val="hybridMultilevel"/>
    <w:tmpl w:val="8E245FFC"/>
    <w:lvl w:ilvl="0" w:tplc="1DE2AC1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B82B9E"/>
    <w:multiLevelType w:val="hybridMultilevel"/>
    <w:tmpl w:val="3788AEA8"/>
    <w:lvl w:ilvl="0" w:tplc="3CB8D1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4132ECD"/>
    <w:multiLevelType w:val="hybridMultilevel"/>
    <w:tmpl w:val="CFB61810"/>
    <w:lvl w:ilvl="0" w:tplc="F4F4B464">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60D7090"/>
    <w:multiLevelType w:val="hybridMultilevel"/>
    <w:tmpl w:val="607858DE"/>
    <w:lvl w:ilvl="0" w:tplc="CE040E74">
      <w:start w:val="1"/>
      <w:numFmt w:val="decimal"/>
      <w:lvlText w:val="(%1)"/>
      <w:lvlJc w:val="left"/>
      <w:pPr>
        <w:ind w:left="1260" w:hanging="360"/>
      </w:pPr>
      <w:rPr>
        <w:rFonts w:hint="default"/>
        <w:b/>
        <w:vertAlign w:val="superscrip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603D4DB6"/>
    <w:multiLevelType w:val="hybridMultilevel"/>
    <w:tmpl w:val="9D86B2B2"/>
    <w:lvl w:ilvl="0" w:tplc="8D5A5B9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2D41EE1"/>
    <w:multiLevelType w:val="hybridMultilevel"/>
    <w:tmpl w:val="3DB4AA50"/>
    <w:lvl w:ilvl="0" w:tplc="ABBA8CC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FD38EF"/>
    <w:multiLevelType w:val="hybridMultilevel"/>
    <w:tmpl w:val="9BDA72B6"/>
    <w:lvl w:ilvl="0" w:tplc="21CC155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3"/>
  </w:num>
  <w:num w:numId="4">
    <w:abstractNumId w:val="8"/>
  </w:num>
  <w:num w:numId="5">
    <w:abstractNumId w:val="6"/>
  </w:num>
  <w:num w:numId="6">
    <w:abstractNumId w:val="2"/>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003279"/>
    <w:rsid w:val="00003279"/>
    <w:rsid w:val="00017317"/>
    <w:rsid w:val="00022F71"/>
    <w:rsid w:val="0006146F"/>
    <w:rsid w:val="00072E19"/>
    <w:rsid w:val="000E27BD"/>
    <w:rsid w:val="0010581C"/>
    <w:rsid w:val="001103D0"/>
    <w:rsid w:val="00140A43"/>
    <w:rsid w:val="001663FE"/>
    <w:rsid w:val="001671CA"/>
    <w:rsid w:val="0017116A"/>
    <w:rsid w:val="00174C39"/>
    <w:rsid w:val="00177B5D"/>
    <w:rsid w:val="00195821"/>
    <w:rsid w:val="001E2E8A"/>
    <w:rsid w:val="0023631C"/>
    <w:rsid w:val="00245C5B"/>
    <w:rsid w:val="00253E05"/>
    <w:rsid w:val="002C7D36"/>
    <w:rsid w:val="00305873"/>
    <w:rsid w:val="0030596D"/>
    <w:rsid w:val="003103FD"/>
    <w:rsid w:val="0034436D"/>
    <w:rsid w:val="003545FC"/>
    <w:rsid w:val="0035630F"/>
    <w:rsid w:val="00373499"/>
    <w:rsid w:val="00393318"/>
    <w:rsid w:val="003953B8"/>
    <w:rsid w:val="003A0937"/>
    <w:rsid w:val="003E1CC4"/>
    <w:rsid w:val="003F724A"/>
    <w:rsid w:val="004239BC"/>
    <w:rsid w:val="00442814"/>
    <w:rsid w:val="004620EC"/>
    <w:rsid w:val="004C22D3"/>
    <w:rsid w:val="004C6521"/>
    <w:rsid w:val="004F7771"/>
    <w:rsid w:val="0051301C"/>
    <w:rsid w:val="00544F21"/>
    <w:rsid w:val="00551DA1"/>
    <w:rsid w:val="005569B6"/>
    <w:rsid w:val="00560B94"/>
    <w:rsid w:val="00567666"/>
    <w:rsid w:val="00590377"/>
    <w:rsid w:val="005C302D"/>
    <w:rsid w:val="005E4A5B"/>
    <w:rsid w:val="00615143"/>
    <w:rsid w:val="00661B01"/>
    <w:rsid w:val="00662F40"/>
    <w:rsid w:val="00724405"/>
    <w:rsid w:val="00731E05"/>
    <w:rsid w:val="007B2677"/>
    <w:rsid w:val="007B4851"/>
    <w:rsid w:val="007D2F8D"/>
    <w:rsid w:val="007E4E40"/>
    <w:rsid w:val="008355EE"/>
    <w:rsid w:val="00843A59"/>
    <w:rsid w:val="0088293B"/>
    <w:rsid w:val="00893C4C"/>
    <w:rsid w:val="008E4A7C"/>
    <w:rsid w:val="008F53D6"/>
    <w:rsid w:val="0090120E"/>
    <w:rsid w:val="00921EAC"/>
    <w:rsid w:val="009270C9"/>
    <w:rsid w:val="0095131C"/>
    <w:rsid w:val="00965F65"/>
    <w:rsid w:val="009703EC"/>
    <w:rsid w:val="009A04D6"/>
    <w:rsid w:val="00A522CC"/>
    <w:rsid w:val="00A839F6"/>
    <w:rsid w:val="00AA0D3B"/>
    <w:rsid w:val="00B13CC6"/>
    <w:rsid w:val="00B27C8A"/>
    <w:rsid w:val="00B56DD9"/>
    <w:rsid w:val="00B75FAE"/>
    <w:rsid w:val="00B76BB3"/>
    <w:rsid w:val="00B93B68"/>
    <w:rsid w:val="00B94B52"/>
    <w:rsid w:val="00B973EB"/>
    <w:rsid w:val="00BB0434"/>
    <w:rsid w:val="00BB2BC8"/>
    <w:rsid w:val="00C11222"/>
    <w:rsid w:val="00CD6258"/>
    <w:rsid w:val="00CE53C4"/>
    <w:rsid w:val="00D00037"/>
    <w:rsid w:val="00D54AD0"/>
    <w:rsid w:val="00D8095B"/>
    <w:rsid w:val="00DA0284"/>
    <w:rsid w:val="00E62622"/>
    <w:rsid w:val="00E8420B"/>
    <w:rsid w:val="00E94CB9"/>
    <w:rsid w:val="00E95669"/>
    <w:rsid w:val="00EB6B0B"/>
    <w:rsid w:val="00ED15BC"/>
    <w:rsid w:val="00F12CB8"/>
    <w:rsid w:val="00F2007E"/>
    <w:rsid w:val="00F3212D"/>
    <w:rsid w:val="00F3432F"/>
    <w:rsid w:val="00F66CA8"/>
    <w:rsid w:val="00F72453"/>
    <w:rsid w:val="00F850DF"/>
    <w:rsid w:val="00FC563E"/>
    <w:rsid w:val="00FE001E"/>
    <w:rsid w:val="00FE0A1A"/>
    <w:rsid w:val="00FF5A6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79"/>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003279"/>
    <w:pPr>
      <w:keepNext/>
      <w:spacing w:before="240" w:after="120"/>
      <w:ind w:firstLine="720"/>
      <w:jc w:val="both"/>
      <w:outlineLvl w:val="0"/>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279"/>
    <w:rPr>
      <w:rFonts w:ascii=".VnTimeH" w:eastAsia="Times New Roman" w:hAnsi=".VnTimeH" w:cs="Times New Roman"/>
      <w:b/>
      <w:sz w:val="28"/>
      <w:szCs w:val="28"/>
    </w:rPr>
  </w:style>
  <w:style w:type="paragraph" w:styleId="Footer">
    <w:name w:val="footer"/>
    <w:basedOn w:val="Normal"/>
    <w:link w:val="FooterChar"/>
    <w:rsid w:val="00003279"/>
    <w:pPr>
      <w:tabs>
        <w:tab w:val="center" w:pos="4320"/>
        <w:tab w:val="right" w:pos="8640"/>
      </w:tabs>
    </w:pPr>
  </w:style>
  <w:style w:type="character" w:customStyle="1" w:styleId="FooterChar">
    <w:name w:val="Footer Char"/>
    <w:basedOn w:val="DefaultParagraphFont"/>
    <w:link w:val="Footer"/>
    <w:rsid w:val="00003279"/>
    <w:rPr>
      <w:rFonts w:ascii=".VnTime" w:eastAsia="Times New Roman" w:hAnsi=".VnTime" w:cs="Times New Roman"/>
      <w:sz w:val="28"/>
      <w:szCs w:val="28"/>
    </w:rPr>
  </w:style>
  <w:style w:type="character" w:styleId="PageNumber">
    <w:name w:val="page number"/>
    <w:basedOn w:val="DefaultParagraphFont"/>
    <w:rsid w:val="00003279"/>
  </w:style>
  <w:style w:type="paragraph" w:styleId="Header">
    <w:name w:val="header"/>
    <w:basedOn w:val="Normal"/>
    <w:link w:val="HeaderChar"/>
    <w:uiPriority w:val="99"/>
    <w:rsid w:val="00003279"/>
    <w:pPr>
      <w:tabs>
        <w:tab w:val="center" w:pos="4320"/>
        <w:tab w:val="right" w:pos="8640"/>
      </w:tabs>
    </w:pPr>
  </w:style>
  <w:style w:type="character" w:customStyle="1" w:styleId="HeaderChar">
    <w:name w:val="Header Char"/>
    <w:basedOn w:val="DefaultParagraphFont"/>
    <w:link w:val="Header"/>
    <w:uiPriority w:val="99"/>
    <w:rsid w:val="00003279"/>
    <w:rPr>
      <w:rFonts w:ascii=".VnTime" w:eastAsia="Times New Roman" w:hAnsi=".VnTime" w:cs="Times New Roman"/>
      <w:sz w:val="28"/>
      <w:szCs w:val="28"/>
    </w:rPr>
  </w:style>
  <w:style w:type="paragraph" w:styleId="BodyTextIndent">
    <w:name w:val="Body Text Indent"/>
    <w:basedOn w:val="Normal"/>
    <w:link w:val="BodyTextIndentChar"/>
    <w:rsid w:val="00003279"/>
    <w:pPr>
      <w:spacing w:before="120"/>
      <w:ind w:left="720"/>
      <w:jc w:val="both"/>
    </w:pPr>
    <w:rPr>
      <w:spacing w:val="-8"/>
    </w:rPr>
  </w:style>
  <w:style w:type="character" w:customStyle="1" w:styleId="BodyTextIndentChar">
    <w:name w:val="Body Text Indent Char"/>
    <w:basedOn w:val="DefaultParagraphFont"/>
    <w:link w:val="BodyTextIndent"/>
    <w:rsid w:val="00003279"/>
    <w:rPr>
      <w:rFonts w:ascii=".VnTime" w:eastAsia="Times New Roman" w:hAnsi=".VnTime" w:cs="Times New Roman"/>
      <w:spacing w:val="-8"/>
      <w:sz w:val="28"/>
      <w:szCs w:val="28"/>
    </w:rPr>
  </w:style>
  <w:style w:type="paragraph" w:styleId="BodyTextIndent2">
    <w:name w:val="Body Text Indent 2"/>
    <w:basedOn w:val="Normal"/>
    <w:link w:val="BodyTextIndent2Char"/>
    <w:rsid w:val="00003279"/>
    <w:pPr>
      <w:spacing w:before="120" w:after="120"/>
      <w:ind w:firstLine="720"/>
      <w:jc w:val="both"/>
    </w:pPr>
  </w:style>
  <w:style w:type="character" w:customStyle="1" w:styleId="BodyTextIndent2Char">
    <w:name w:val="Body Text Indent 2 Char"/>
    <w:basedOn w:val="DefaultParagraphFont"/>
    <w:link w:val="BodyTextIndent2"/>
    <w:rsid w:val="00003279"/>
    <w:rPr>
      <w:rFonts w:ascii=".VnTime" w:eastAsia="Times New Roman" w:hAnsi=".VnTime" w:cs="Times New Roman"/>
      <w:sz w:val="28"/>
      <w:szCs w:val="28"/>
    </w:rPr>
  </w:style>
  <w:style w:type="paragraph" w:styleId="BodyText">
    <w:name w:val="Body Text"/>
    <w:basedOn w:val="Normal"/>
    <w:link w:val="BodyTextChar"/>
    <w:rsid w:val="00003279"/>
    <w:pPr>
      <w:spacing w:after="120"/>
    </w:pPr>
  </w:style>
  <w:style w:type="character" w:customStyle="1" w:styleId="BodyTextChar">
    <w:name w:val="Body Text Char"/>
    <w:basedOn w:val="DefaultParagraphFont"/>
    <w:link w:val="BodyText"/>
    <w:rsid w:val="00003279"/>
    <w:rPr>
      <w:rFonts w:ascii=".VnTime" w:eastAsia="Times New Roman" w:hAnsi=".VnTime" w:cs="Times New Roman"/>
      <w:sz w:val="28"/>
      <w:szCs w:val="28"/>
    </w:rPr>
  </w:style>
  <w:style w:type="paragraph" w:customStyle="1" w:styleId="Char">
    <w:name w:val="Char"/>
    <w:basedOn w:val="Normal"/>
    <w:rsid w:val="00003279"/>
    <w:pPr>
      <w:spacing w:after="160" w:line="240" w:lineRule="exact"/>
      <w:textAlignment w:val="baseline"/>
    </w:pPr>
    <w:rPr>
      <w:rFonts w:ascii="Verdana" w:hAnsi="Verdana" w:cs="Verdana"/>
      <w:i/>
      <w:iCs/>
      <w:sz w:val="20"/>
      <w:szCs w:val="20"/>
      <w:lang w:val="en-GB"/>
    </w:rPr>
  </w:style>
  <w:style w:type="paragraph" w:styleId="NoSpacing">
    <w:name w:val="No Spacing"/>
    <w:uiPriority w:val="1"/>
    <w:qFormat/>
    <w:rsid w:val="00965F65"/>
    <w:pPr>
      <w:spacing w:before="120" w:after="0" w:line="240" w:lineRule="auto"/>
      <w:ind w:firstLine="539"/>
      <w:jc w:val="both"/>
    </w:pPr>
    <w:rPr>
      <w:rFonts w:ascii="Times New Roman" w:eastAsia="Calibri" w:hAnsi="Times New Roman" w:cs="Times New Roman"/>
      <w:sz w:val="28"/>
      <w:szCs w:val="24"/>
    </w:rPr>
  </w:style>
  <w:style w:type="paragraph" w:styleId="ListParagraph">
    <w:name w:val="List Paragraph"/>
    <w:basedOn w:val="Normal"/>
    <w:uiPriority w:val="34"/>
    <w:qFormat/>
    <w:rsid w:val="00E8420B"/>
    <w:pPr>
      <w:ind w:left="720"/>
      <w:contextualSpacing/>
    </w:pPr>
  </w:style>
  <w:style w:type="paragraph" w:styleId="BalloonText">
    <w:name w:val="Balloon Text"/>
    <w:basedOn w:val="Normal"/>
    <w:link w:val="BalloonTextChar"/>
    <w:uiPriority w:val="99"/>
    <w:semiHidden/>
    <w:unhideWhenUsed/>
    <w:rsid w:val="002C7D36"/>
    <w:rPr>
      <w:rFonts w:ascii="Tahoma" w:hAnsi="Tahoma" w:cs="Tahoma"/>
      <w:sz w:val="16"/>
      <w:szCs w:val="16"/>
    </w:rPr>
  </w:style>
  <w:style w:type="character" w:customStyle="1" w:styleId="BalloonTextChar">
    <w:name w:val="Balloon Text Char"/>
    <w:basedOn w:val="DefaultParagraphFont"/>
    <w:link w:val="BalloonText"/>
    <w:uiPriority w:val="99"/>
    <w:semiHidden/>
    <w:rsid w:val="002C7D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2015-02-11T07:03:00Z</cp:lastPrinted>
  <dcterms:created xsi:type="dcterms:W3CDTF">2015-03-03T07:39:00Z</dcterms:created>
  <dcterms:modified xsi:type="dcterms:W3CDTF">2015-03-03T07:40:00Z</dcterms:modified>
</cp:coreProperties>
</file>